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D10A3" w14:textId="77777777" w:rsidR="00250195" w:rsidRPr="00250195" w:rsidRDefault="00250195" w:rsidP="00250195">
      <w:pPr>
        <w:tabs>
          <w:tab w:val="left" w:pos="1320"/>
        </w:tabs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tbl>
      <w:tblPr>
        <w:tblStyle w:val="Tabela-Siatka1"/>
        <w:tblW w:w="10343" w:type="dxa"/>
        <w:tblLayout w:type="fixed"/>
        <w:tblLook w:val="04A0" w:firstRow="1" w:lastRow="0" w:firstColumn="1" w:lastColumn="0" w:noHBand="0" w:noVBand="1"/>
      </w:tblPr>
      <w:tblGrid>
        <w:gridCol w:w="715"/>
        <w:gridCol w:w="7360"/>
        <w:gridCol w:w="2268"/>
      </w:tblGrid>
      <w:tr w:rsidR="00726655" w:rsidRPr="00250195" w14:paraId="1A7312D8" w14:textId="1DF50C72" w:rsidTr="004D5829">
        <w:trPr>
          <w:trHeight w:val="802"/>
        </w:trPr>
        <w:tc>
          <w:tcPr>
            <w:tcW w:w="10343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9EB147E" w14:textId="6448B297" w:rsidR="00726655" w:rsidRPr="00250195" w:rsidRDefault="00726655" w:rsidP="00250195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5CCF5EC2" w14:textId="641AA663" w:rsidR="00726655" w:rsidRPr="00250195" w:rsidRDefault="00726655" w:rsidP="00250195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50195">
              <w:rPr>
                <w:rFonts w:ascii="Arial" w:eastAsia="Calibri" w:hAnsi="Arial" w:cs="Arial"/>
                <w:b/>
                <w:sz w:val="18"/>
                <w:szCs w:val="18"/>
              </w:rPr>
              <w:t xml:space="preserve">LISTA  DOKUMENTÓW i FORMULARZY, KTÓRE NALEŻY DOŁĄCZYĆ DO WNIOSKU 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>O</w:t>
            </w:r>
            <w:r w:rsidR="004D46C0" w:rsidRPr="004D46C0">
              <w:rPr>
                <w:rFonts w:ascii="Arial" w:eastAsia="Calibri" w:hAnsi="Arial" w:cs="Arial"/>
                <w:b/>
                <w:sz w:val="18"/>
                <w:szCs w:val="18"/>
              </w:rPr>
              <w:t xml:space="preserve"> POŻYCZKĘ NA MODERNIZACJĘ ENERGETYCZNĄ WIELORODZINNYCH BUDYNKÓW MIESZKALNYCH </w:t>
            </w:r>
            <w:r w:rsidRPr="00250195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 xml:space="preserve">– </w:t>
            </w:r>
            <w:r w:rsidR="002105AA" w:rsidRPr="002105AA">
              <w:rPr>
                <w:rFonts w:ascii="Arial" w:eastAsia="Calibri" w:hAnsi="Arial" w:cs="Arial"/>
                <w:b/>
                <w:sz w:val="18"/>
                <w:szCs w:val="18"/>
              </w:rPr>
              <w:t>PRZEDSIĘBIORCA</w:t>
            </w:r>
          </w:p>
        </w:tc>
      </w:tr>
      <w:tr w:rsidR="00726655" w:rsidRPr="00250195" w14:paraId="3C95109A" w14:textId="46B070F2" w:rsidTr="004D5829">
        <w:trPr>
          <w:trHeight w:val="408"/>
        </w:trPr>
        <w:tc>
          <w:tcPr>
            <w:tcW w:w="8075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A69E31" w14:textId="77777777" w:rsidR="00726655" w:rsidRPr="00250195" w:rsidRDefault="00726655" w:rsidP="00250195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50195">
              <w:rPr>
                <w:rFonts w:ascii="Arial" w:eastAsia="Calibri" w:hAnsi="Arial" w:cs="Arial"/>
                <w:b/>
                <w:sz w:val="18"/>
                <w:szCs w:val="18"/>
              </w:rPr>
              <w:t>I Formularze K-PFP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20FA0B5" w14:textId="77777777" w:rsidR="00726655" w:rsidRPr="00250195" w:rsidRDefault="00726655" w:rsidP="00250195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50195">
              <w:rPr>
                <w:rFonts w:ascii="Arial" w:eastAsia="Calibri" w:hAnsi="Arial" w:cs="Arial"/>
                <w:b/>
                <w:sz w:val="18"/>
                <w:szCs w:val="18"/>
              </w:rPr>
              <w:t>Wymagalność</w:t>
            </w:r>
          </w:p>
        </w:tc>
      </w:tr>
      <w:tr w:rsidR="00726655" w:rsidRPr="00250195" w14:paraId="5E137962" w14:textId="183F8588" w:rsidTr="004D5829">
        <w:trPr>
          <w:trHeight w:val="485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54C912F" w14:textId="3DFCE4C3" w:rsidR="00726655" w:rsidRPr="001D4C2D" w:rsidRDefault="00726655" w:rsidP="00341801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6A59DD" w14:textId="7354155E" w:rsidR="00726655" w:rsidRPr="00BB679F" w:rsidRDefault="00726655" w:rsidP="00341801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Zał.1</w:t>
            </w:r>
            <w:r w:rsidR="00227BE8">
              <w:rPr>
                <w:rFonts w:ascii="Arial" w:eastAsia="Calibri" w:hAnsi="Arial" w:cs="Arial"/>
                <w:b/>
                <w:sz w:val="16"/>
                <w:szCs w:val="16"/>
              </w:rPr>
              <w:t xml:space="preserve"> WP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>- Oświadczenie majątkowe wraz z informacją o przetwarzaniu  danych osobowych.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06706A" w14:textId="0F80CEFA" w:rsidR="00726655" w:rsidRPr="001D4C2D" w:rsidRDefault="003174FC" w:rsidP="00341801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75BA5D5C" w14:textId="0A945142" w:rsidTr="004D5829">
        <w:trPr>
          <w:trHeight w:val="563"/>
        </w:trPr>
        <w:tc>
          <w:tcPr>
            <w:tcW w:w="715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15DDD7C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22C1DEF9" w14:textId="0A7A6EB4" w:rsidR="004D5829" w:rsidRPr="001D4C2D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4D5829"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93B5B3" w14:textId="6C9075CF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Zał.2</w:t>
            </w:r>
            <w:r w:rsidR="00227BE8">
              <w:rPr>
                <w:rFonts w:ascii="Arial" w:eastAsia="Calibri" w:hAnsi="Arial" w:cs="Arial"/>
                <w:b/>
                <w:sz w:val="16"/>
                <w:szCs w:val="16"/>
              </w:rPr>
              <w:t xml:space="preserve"> WP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>- Oświadczenie, informacje wymagane do zakwalifikowania przedsiębiorstwa do kategorii MŚP.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AE5330" w14:textId="7AF1E726" w:rsidR="004D5829" w:rsidRPr="003174FC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174FC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7C47540E" w14:textId="0A8D615A" w:rsidTr="004D5829">
        <w:trPr>
          <w:trHeight w:val="556"/>
        </w:trPr>
        <w:tc>
          <w:tcPr>
            <w:tcW w:w="715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8335C03" w14:textId="500EEBE9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</w:tcPr>
          <w:p w14:paraId="3173253F" w14:textId="77777777" w:rsidR="004D5829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355DA586" w14:textId="1617875A" w:rsidR="004D5829" w:rsidRPr="001D4C2D" w:rsidRDefault="004D5829" w:rsidP="004D5829">
            <w:pPr>
              <w:rPr>
                <w:rFonts w:ascii="Arial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Zał.2A</w:t>
            </w:r>
            <w:r w:rsidR="00227BE8">
              <w:rPr>
                <w:rFonts w:ascii="Arial" w:eastAsia="Calibri" w:hAnsi="Arial" w:cs="Arial"/>
                <w:b/>
                <w:sz w:val="16"/>
                <w:szCs w:val="16"/>
              </w:rPr>
              <w:t xml:space="preserve"> WP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 xml:space="preserve"> – wypełniony przez podmioty powiązane wnioskodawcy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A3D5A0" w14:textId="758228BD" w:rsidR="004D5829" w:rsidRPr="001D4C2D" w:rsidRDefault="004D5829" w:rsidP="004D5829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38901098" w14:textId="5D219C01" w:rsidTr="004D5829">
        <w:trPr>
          <w:trHeight w:val="539"/>
        </w:trPr>
        <w:tc>
          <w:tcPr>
            <w:tcW w:w="715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238E239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2C3511C2" w14:textId="34B66B09" w:rsidR="004D5829" w:rsidRPr="001D4C2D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4D5829"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F71520" w14:textId="34F1FD39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Zał.3 </w:t>
            </w:r>
            <w:r w:rsidR="00227BE8">
              <w:rPr>
                <w:rFonts w:ascii="Arial" w:eastAsia="Calibri" w:hAnsi="Arial" w:cs="Arial"/>
                <w:b/>
                <w:sz w:val="16"/>
                <w:szCs w:val="16"/>
              </w:rPr>
              <w:t xml:space="preserve">WP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>- Upoważnienia do weryfikacji w BIG InfoMonitorze - Firma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F21157" w14:textId="62C8AFB2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54B83B30" w14:textId="30A21576" w:rsidTr="004D5829">
        <w:trPr>
          <w:trHeight w:val="479"/>
        </w:trPr>
        <w:tc>
          <w:tcPr>
            <w:tcW w:w="715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A119B3B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7CF304" w14:textId="526560BC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Zał.3a </w:t>
            </w:r>
            <w:r w:rsidR="00227BE8">
              <w:rPr>
                <w:rFonts w:ascii="Arial" w:eastAsia="Calibri" w:hAnsi="Arial" w:cs="Arial"/>
                <w:b/>
                <w:sz w:val="16"/>
                <w:szCs w:val="16"/>
              </w:rPr>
              <w:t xml:space="preserve">WP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>- Upoważnienia do weryfikacji w BIG InfoMonitorze - Konsument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8385FE" w14:textId="06225F27" w:rsidR="004D5829" w:rsidRPr="00883D8E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883D8E">
              <w:rPr>
                <w:rFonts w:ascii="Arial" w:eastAsia="Calibri" w:hAnsi="Arial" w:cs="Arial"/>
                <w:b/>
                <w:sz w:val="16"/>
                <w:szCs w:val="16"/>
              </w:rPr>
              <w:t>wymagane w przypadku mikro  i małych przedsiębiorstw</w:t>
            </w:r>
          </w:p>
        </w:tc>
      </w:tr>
      <w:tr w:rsidR="004D5829" w:rsidRPr="00250195" w14:paraId="37B7453A" w14:textId="7DD47D38" w:rsidTr="004D5829">
        <w:trPr>
          <w:trHeight w:val="567"/>
        </w:trPr>
        <w:tc>
          <w:tcPr>
            <w:tcW w:w="71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B43577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7F90E9F2" w14:textId="6E0AA49A" w:rsidR="004D5829" w:rsidRPr="001D4C2D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4</w:t>
            </w:r>
            <w:r w:rsidR="004D5829"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6BF58D" w14:textId="2E89E0FF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Zał.4</w:t>
            </w:r>
            <w:r w:rsidR="00227BE8">
              <w:rPr>
                <w:rFonts w:ascii="Arial" w:eastAsia="Calibri" w:hAnsi="Arial" w:cs="Arial"/>
                <w:b/>
                <w:sz w:val="16"/>
                <w:szCs w:val="16"/>
              </w:rPr>
              <w:t xml:space="preserve"> WP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>-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>Tabela z danymi finansowymi i prognozami finansowymi za osta</w:t>
            </w:r>
            <w:r>
              <w:rPr>
                <w:rFonts w:ascii="Arial" w:eastAsia="Calibri" w:hAnsi="Arial" w:cs="Arial"/>
                <w:sz w:val="16"/>
                <w:szCs w:val="16"/>
              </w:rPr>
              <w:t>t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>nie zamknięte 3 lata i bieżący okres działalności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1E1E208" w14:textId="2B5A74E6" w:rsidR="004D5829" w:rsidRPr="002037B8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2037B8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  <w:r w:rsidRPr="002037B8">
              <w:rPr>
                <w:rFonts w:ascii="Arial" w:eastAsia="Calibri" w:hAnsi="Arial" w:cs="Arial"/>
                <w:sz w:val="16"/>
                <w:szCs w:val="16"/>
              </w:rPr>
              <w:t xml:space="preserve"> dla: </w:t>
            </w:r>
          </w:p>
          <w:p w14:paraId="11A915AA" w14:textId="77777777" w:rsidR="004D5829" w:rsidRPr="002037B8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2037B8">
              <w:rPr>
                <w:rFonts w:ascii="Arial" w:eastAsia="Calibri" w:hAnsi="Arial" w:cs="Arial"/>
                <w:sz w:val="16"/>
                <w:szCs w:val="16"/>
              </w:rPr>
              <w:t xml:space="preserve">- księgowości uproszczonej </w:t>
            </w:r>
          </w:p>
          <w:p w14:paraId="1EB0DC8C" w14:textId="77777777" w:rsidR="004D5829" w:rsidRPr="002037B8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2037B8">
              <w:rPr>
                <w:rFonts w:ascii="Arial" w:eastAsia="Calibri" w:hAnsi="Arial" w:cs="Arial"/>
                <w:sz w:val="16"/>
                <w:szCs w:val="16"/>
              </w:rPr>
              <w:t>- książki przychodów i rozchodów</w:t>
            </w:r>
          </w:p>
          <w:p w14:paraId="0209ACC6" w14:textId="77777777" w:rsidR="004D5829" w:rsidRPr="002037B8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2037B8">
              <w:rPr>
                <w:rFonts w:ascii="Arial" w:eastAsia="Calibri" w:hAnsi="Arial" w:cs="Arial"/>
                <w:sz w:val="16"/>
                <w:szCs w:val="16"/>
              </w:rPr>
              <w:t xml:space="preserve">- ryczałtu </w:t>
            </w:r>
          </w:p>
          <w:p w14:paraId="49B8202D" w14:textId="4835C71A" w:rsidR="004D5829" w:rsidRPr="002037B8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2037B8">
              <w:rPr>
                <w:rFonts w:ascii="Arial" w:eastAsia="Calibri" w:hAnsi="Arial" w:cs="Arial"/>
                <w:sz w:val="16"/>
                <w:szCs w:val="16"/>
              </w:rPr>
              <w:t>- karty podatkowej</w:t>
            </w:r>
          </w:p>
        </w:tc>
      </w:tr>
      <w:tr w:rsidR="004D5829" w:rsidRPr="00250195" w14:paraId="155FB32A" w14:textId="0F1A7762" w:rsidTr="004D5829">
        <w:trPr>
          <w:trHeight w:val="505"/>
        </w:trPr>
        <w:tc>
          <w:tcPr>
            <w:tcW w:w="71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E7849C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736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1557D1" w14:textId="10B9AF5A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Zał.4</w:t>
            </w:r>
            <w:r w:rsidRPr="001D4C2D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a</w:t>
            </w:r>
            <w:r w:rsidR="00227BE8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 xml:space="preserve"> WP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 xml:space="preserve">- Tabela z danymi finansowymi i prognozami finansowymi dla pełnej księgowości za ostatnie zamknięte 3 lata i bieżący okres działalności 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73D6E016" w14:textId="4927982A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 xml:space="preserve">  - dla pełnej księgowości</w:t>
            </w:r>
          </w:p>
        </w:tc>
      </w:tr>
      <w:tr w:rsidR="004D5829" w:rsidRPr="00250195" w14:paraId="49663ED6" w14:textId="355F7F88" w:rsidTr="004D5829">
        <w:trPr>
          <w:trHeight w:val="42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3691FD0" w14:textId="6EF95288" w:rsidR="004D5829" w:rsidRPr="001D4C2D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5</w:t>
            </w:r>
            <w:r w:rsidR="004D5829"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F621F7" w14:textId="7664F1FC" w:rsidR="004D5829" w:rsidRPr="00AE08FA" w:rsidRDefault="004D5829" w:rsidP="004D5829">
            <w:pPr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AE08FA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Zał.5</w:t>
            </w:r>
            <w:r w:rsidRPr="00AE08FA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– Formularz informacji przedstawianych przy ubieganiu się o pomoc de minimis </w:t>
            </w:r>
          </w:p>
        </w:tc>
        <w:tc>
          <w:tcPr>
            <w:tcW w:w="2268" w:type="dxa"/>
            <w:vAlign w:val="center"/>
          </w:tcPr>
          <w:p w14:paraId="7781CB6E" w14:textId="7C38C49E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5DA77ACF" w14:textId="0C0AA6B2" w:rsidTr="004D5829">
        <w:trPr>
          <w:trHeight w:val="702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856597" w14:textId="4BCAB349" w:rsidR="004D5829" w:rsidRPr="001D4C2D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6</w:t>
            </w:r>
            <w:r w:rsidR="004D5829" w:rsidRPr="003174FC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97477F" w14:textId="19A44EE1" w:rsidR="004D5829" w:rsidRPr="00AE08FA" w:rsidRDefault="004D5829" w:rsidP="004D5829">
            <w:pPr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AE08FA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Zał.6 –</w:t>
            </w:r>
            <w:r w:rsidRPr="00AE08FA">
              <w:rPr>
                <w:rFonts w:ascii="Arial" w:eastAsia="Calibri" w:hAnsi="Arial" w:cs="Arial"/>
                <w:bCs/>
                <w:color w:val="000000" w:themeColor="text1"/>
                <w:sz w:val="16"/>
                <w:szCs w:val="16"/>
              </w:rPr>
              <w:t>Formularz informacji przedstawianych przy ubieganiu się o pomoc inną niż pomoc w rolnictwie lub rybołówstwie, pomoc de minimis lub pomoc de minimis w rolnictwie lub rybołówstwie</w:t>
            </w:r>
          </w:p>
        </w:tc>
        <w:tc>
          <w:tcPr>
            <w:tcW w:w="2268" w:type="dxa"/>
            <w:vAlign w:val="center"/>
          </w:tcPr>
          <w:p w14:paraId="009E8D83" w14:textId="14037E5F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54064DAE" w14:textId="61F1CA45" w:rsidTr="004D5829">
        <w:trPr>
          <w:trHeight w:val="529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404EE7" w14:textId="2DBE227A" w:rsidR="004D5829" w:rsidRPr="000D0E6F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  <w:highlight w:val="yellow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  <w:highlight w:val="lightGray"/>
              </w:rPr>
              <w:t>7</w:t>
            </w:r>
            <w:r w:rsidR="004D5829" w:rsidRPr="004D5829">
              <w:rPr>
                <w:rFonts w:ascii="Arial" w:eastAsia="Calibri" w:hAnsi="Arial" w:cs="Arial"/>
                <w:b/>
                <w:sz w:val="16"/>
                <w:szCs w:val="16"/>
                <w:highlight w:val="lightGray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1FDFE3" w14:textId="0D50F8C9" w:rsidR="004D5829" w:rsidRPr="000D0E6F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D0E6F">
              <w:rPr>
                <w:rFonts w:ascii="Arial" w:hAnsi="Arial" w:cs="Arial"/>
                <w:b/>
                <w:bCs/>
                <w:sz w:val="16"/>
                <w:szCs w:val="16"/>
              </w:rPr>
              <w:t>Zał.7</w:t>
            </w:r>
            <w:r w:rsidRPr="000D0E6F">
              <w:rPr>
                <w:rFonts w:ascii="Arial" w:hAnsi="Arial" w:cs="Arial"/>
                <w:sz w:val="16"/>
                <w:szCs w:val="16"/>
              </w:rPr>
              <w:t xml:space="preserve"> – Oświadczenie dotyczące źródła ciepła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7DCFDED" w14:textId="1959A0D4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55E2F5C8" w14:textId="06675569" w:rsidTr="004D5829">
        <w:trPr>
          <w:trHeight w:val="466"/>
        </w:trPr>
        <w:tc>
          <w:tcPr>
            <w:tcW w:w="8075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6313D1D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II Dokumenty finansowe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A0250CF" w14:textId="77777777" w:rsidR="004D5829" w:rsidRPr="001D4C2D" w:rsidRDefault="004D5829" w:rsidP="004D5829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Wymagalność</w:t>
            </w:r>
          </w:p>
        </w:tc>
      </w:tr>
      <w:tr w:rsidR="004D5829" w:rsidRPr="00250195" w14:paraId="379512F1" w14:textId="66CD6CD7" w:rsidTr="004D5829">
        <w:trPr>
          <w:trHeight w:val="472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EFBD8A9" w14:textId="3B414909" w:rsidR="004D5829" w:rsidRPr="001D4C2D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8</w:t>
            </w:r>
            <w:r w:rsidR="004D5829"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B3D7E3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Podsumowanie KPiR (narastająco miesięcznie) za dwa ostatnie lata i okres bieżący (do ostatniego zamkniętego miesiąca)</w:t>
            </w:r>
          </w:p>
        </w:tc>
        <w:tc>
          <w:tcPr>
            <w:tcW w:w="2268" w:type="dxa"/>
            <w:vAlign w:val="center"/>
          </w:tcPr>
          <w:p w14:paraId="746DE91E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 -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 xml:space="preserve"> dla książki przychodów i rozchodów</w:t>
            </w:r>
          </w:p>
        </w:tc>
      </w:tr>
      <w:tr w:rsidR="004D5829" w:rsidRPr="00250195" w14:paraId="1B9AF693" w14:textId="21975202" w:rsidTr="004D5829">
        <w:trPr>
          <w:trHeight w:val="591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D0488E1" w14:textId="47B11AB8" w:rsidR="004D5829" w:rsidRPr="001D4C2D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9</w:t>
            </w:r>
            <w:r w:rsidR="004D5829"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62041E11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Ewidencja przychodów za ostatnie 2 lata i okres bieżący (do ostatniego zamkniętego miesiąca) plus informacja nt. ponoszonych kosztów za ostatni zamknięty rok i okres bieżący</w:t>
            </w:r>
          </w:p>
        </w:tc>
        <w:tc>
          <w:tcPr>
            <w:tcW w:w="2268" w:type="dxa"/>
            <w:vAlign w:val="center"/>
          </w:tcPr>
          <w:p w14:paraId="5302559B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wymagane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>dla ryczałtu</w:t>
            </w:r>
          </w:p>
        </w:tc>
      </w:tr>
      <w:tr w:rsidR="004D5829" w:rsidRPr="00250195" w14:paraId="4828B8BB" w14:textId="2396EE03" w:rsidTr="004D5829">
        <w:trPr>
          <w:trHeight w:val="443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2F22205" w14:textId="6BF4F086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0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0FF1A2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Miesięczne deklaracje VAT za ostatnie 6 m-cy</w:t>
            </w:r>
          </w:p>
        </w:tc>
        <w:tc>
          <w:tcPr>
            <w:tcW w:w="2268" w:type="dxa"/>
            <w:vAlign w:val="center"/>
          </w:tcPr>
          <w:p w14:paraId="04B5A933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 dla podatników VAT, będących na ryczałcie lub karcie  podatkowej</w:t>
            </w:r>
          </w:p>
        </w:tc>
      </w:tr>
      <w:tr w:rsidR="004D5829" w:rsidRPr="00250195" w14:paraId="67448489" w14:textId="5522E892" w:rsidTr="004D5829">
        <w:trPr>
          <w:trHeight w:val="1102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D43C868" w14:textId="06977044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6C1BE5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- Kopia decyzji US o wymiarze podatku za ostatni rok</w:t>
            </w:r>
          </w:p>
          <w:p w14:paraId="2A76D910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- Wydruk z kasy fiskalnej – za ostatnie 2 lata i okres bieżący (do ostatniego zamkniętego miesiąca)</w:t>
            </w:r>
          </w:p>
          <w:p w14:paraId="2C720F7C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- W przypadku przedsiębiorców zwolnionych z obowiązku posiadania kasy fiskalnej -  informacja w formie zestawienia/oświadczenia nt. średnich miesięcznych przychodów i kosztów ponoszonych przez wnioskodawcę.</w:t>
            </w:r>
          </w:p>
        </w:tc>
        <w:tc>
          <w:tcPr>
            <w:tcW w:w="2268" w:type="dxa"/>
            <w:vAlign w:val="center"/>
          </w:tcPr>
          <w:p w14:paraId="2EC8C544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wymagane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>dla karty podatkowej</w:t>
            </w:r>
          </w:p>
        </w:tc>
      </w:tr>
      <w:tr w:rsidR="004D5829" w:rsidRPr="00250195" w14:paraId="55E9F1E5" w14:textId="536BCB2B" w:rsidTr="004D5829">
        <w:trPr>
          <w:trHeight w:val="284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A9D7CDF" w14:textId="65997A70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16CC4F94" w14:textId="3A63383D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Deklaracje PIT za 2 ostatnie lata</w:t>
            </w:r>
          </w:p>
        </w:tc>
        <w:tc>
          <w:tcPr>
            <w:tcW w:w="2268" w:type="dxa"/>
            <w:vAlign w:val="center"/>
          </w:tcPr>
          <w:p w14:paraId="3715AF11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74594AFB" w14:textId="5A4245D4" w:rsidTr="004D5829">
        <w:trPr>
          <w:trHeight w:val="254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AF1CC6A" w14:textId="78245273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793BB966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Bilans i rachunek wyników wraz z PIT/CIT za 2 ostatnie lata i okres bieżący</w:t>
            </w:r>
          </w:p>
        </w:tc>
        <w:tc>
          <w:tcPr>
            <w:tcW w:w="2268" w:type="dxa"/>
            <w:vAlign w:val="center"/>
          </w:tcPr>
          <w:p w14:paraId="0344756B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 xml:space="preserve"> dla pełnej księgowości</w:t>
            </w:r>
          </w:p>
        </w:tc>
      </w:tr>
      <w:tr w:rsidR="004D5829" w:rsidRPr="00250195" w14:paraId="178EB6FE" w14:textId="609F2CEB" w:rsidTr="004D5829">
        <w:trPr>
          <w:trHeight w:val="276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9E7979" w14:textId="4423C9C2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4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A6CBEE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Ewidencja środków trwałych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BEA5368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786EFF1D" w14:textId="53FC517A" w:rsidTr="004D5829">
        <w:trPr>
          <w:trHeight w:val="772"/>
        </w:trPr>
        <w:tc>
          <w:tcPr>
            <w:tcW w:w="7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0EEBA3" w14:textId="16C50BFC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5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C72C35A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 xml:space="preserve">Uchwała Zgromadzenia Wspólników (Akcjonariuszy) zatwierdzająca sprawozdanie finansowe za ostatni rok oraz określająca przeznaczenie osiągniętego zysku 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br/>
              <w:t>(dot. spółek prawa handlowego).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9BD2631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35290841" w14:textId="3C796804" w:rsidTr="004D5829">
        <w:trPr>
          <w:trHeight w:val="454"/>
        </w:trPr>
        <w:tc>
          <w:tcPr>
            <w:tcW w:w="8075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53DE927" w14:textId="77777777" w:rsidR="004D5829" w:rsidRPr="001D4C2D" w:rsidRDefault="004D5829" w:rsidP="004D5829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III - Dokumenty potwierdzające legalność i zakres działalności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326737B" w14:textId="77777777" w:rsidR="004D5829" w:rsidRPr="001D4C2D" w:rsidRDefault="004D5829" w:rsidP="004D582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Wymagalność</w:t>
            </w:r>
          </w:p>
        </w:tc>
      </w:tr>
      <w:tr w:rsidR="004D5829" w:rsidRPr="00250195" w14:paraId="4CE7614E" w14:textId="216CD1D6" w:rsidTr="004D5829">
        <w:trPr>
          <w:trHeight w:val="665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22E85E6" w14:textId="0C70CCDC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lastRenderedPageBreak/>
              <w:t>1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6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4DD38BB1" w14:textId="1D544B42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 xml:space="preserve">Akt notarialny umowy spółki z o.o., statut spółki akcyjnej (tekst jednolity potwierdzony notarialnie lub tekst pierwotny plus wszystkie akty zmieniające), umowa spółki cywilnej wraz z </w:t>
            </w:r>
            <w:r w:rsidRPr="003174FC">
              <w:rPr>
                <w:rFonts w:ascii="Arial" w:eastAsia="Calibri" w:hAnsi="Arial" w:cs="Arial"/>
                <w:sz w:val="16"/>
                <w:szCs w:val="16"/>
              </w:rPr>
              <w:t>aneksami lub inny dokument potwierdzający zakres działania</w:t>
            </w:r>
            <w:r w:rsidRPr="001D4C2D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47A2D58D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593BCB97" w14:textId="2661BCD7" w:rsidTr="004D5829">
        <w:trPr>
          <w:trHeight w:val="282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38CDA6E" w14:textId="00E28A00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7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2DA499C9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Zezwolenie (koncesja, licencje ) w przypadku działalności wymagającej zezwolenia.</w:t>
            </w:r>
          </w:p>
        </w:tc>
        <w:tc>
          <w:tcPr>
            <w:tcW w:w="2268" w:type="dxa"/>
            <w:vAlign w:val="center"/>
          </w:tcPr>
          <w:p w14:paraId="1EAC761C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1C300056" w14:textId="384BADD9" w:rsidTr="004D5829">
        <w:trPr>
          <w:trHeight w:val="284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FE3B44" w14:textId="365F79E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8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34909E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Pełnomocnictwo osób działających w imieniu wnioskodawcy/Upoważnienie do kontaktu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C9CF356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2EE4E644" w14:textId="59CB2966" w:rsidTr="004D5829">
        <w:trPr>
          <w:trHeight w:val="774"/>
        </w:trPr>
        <w:tc>
          <w:tcPr>
            <w:tcW w:w="7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89B1C4" w14:textId="76BD9A90" w:rsidR="004D5829" w:rsidRPr="001D4C2D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19</w:t>
            </w:r>
            <w:r w:rsidR="004D5829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57593D4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Dokumenty określające prawa do lokalu, w którym prowadzona jest działalność gospodarcza (siedziba, filie, oddziały, dodatkowe miejsca prowadzenia działalności)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AB50DF3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40340F58" w14:textId="38E7CF16" w:rsidTr="004D5829">
        <w:trPr>
          <w:trHeight w:val="454"/>
        </w:trPr>
        <w:tc>
          <w:tcPr>
            <w:tcW w:w="8075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1E628104" w14:textId="77777777" w:rsidR="004D5829" w:rsidRPr="001D4C2D" w:rsidRDefault="004D5829" w:rsidP="004D5829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IV - Dokumenty związane z regulowaniem zobowiązań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3FC46C7" w14:textId="77777777" w:rsidR="004D5829" w:rsidRPr="001D4C2D" w:rsidRDefault="004D5829" w:rsidP="004D582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Wymagalność</w:t>
            </w:r>
          </w:p>
        </w:tc>
      </w:tr>
      <w:tr w:rsidR="004D5829" w:rsidRPr="00250195" w14:paraId="4C282D52" w14:textId="1509DB56" w:rsidTr="004D5829">
        <w:trPr>
          <w:trHeight w:val="587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83D6EA6" w14:textId="31EB024A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0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57CA9B50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Zaświadczenie organu podatkowego o niezaleganiu ze zobowiązaniami wobec budżetu (ważność dokumentu 30 dni, konieczny oryginał)</w:t>
            </w:r>
          </w:p>
        </w:tc>
        <w:tc>
          <w:tcPr>
            <w:tcW w:w="2268" w:type="dxa"/>
            <w:vAlign w:val="center"/>
          </w:tcPr>
          <w:p w14:paraId="12B53112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446CA0EB" w14:textId="6EE7A3BD" w:rsidTr="004D5829">
        <w:trPr>
          <w:trHeight w:val="411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C5F7BF4" w14:textId="2CDE9665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36231F53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Zaświadczenie ZUS o niezaleganiu ze składkami (ważność dokumentu 30 dni, konieczny oryginał)</w:t>
            </w:r>
          </w:p>
        </w:tc>
        <w:tc>
          <w:tcPr>
            <w:tcW w:w="2268" w:type="dxa"/>
            <w:vAlign w:val="center"/>
          </w:tcPr>
          <w:p w14:paraId="7C758B44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3E7A5195" w14:textId="4E7341F7" w:rsidTr="004D5829">
        <w:trPr>
          <w:trHeight w:val="711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6642E5" w14:textId="122A8821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2117C4" w14:textId="25709F84" w:rsidR="004D5829" w:rsidRPr="003174FC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3174FC">
              <w:rPr>
                <w:rFonts w:ascii="Arial" w:eastAsia="Calibri" w:hAnsi="Arial" w:cs="Arial"/>
                <w:sz w:val="16"/>
                <w:szCs w:val="16"/>
              </w:rPr>
              <w:t>Uchwała wspólników określająca górną granicę zaciąganych zobowiązań, Uchwała dotycząca zgody Zgromadzenia wspólników na zaciągnięcie wnioskowanej pożyczki lub zgoda instytucji nadrzędnej na zaciągnięcie wnioskowanej pożyczki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C99AC78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3151D94F" w14:textId="1107AA89" w:rsidTr="004D5829">
        <w:trPr>
          <w:trHeight w:val="1554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98A0BC" w14:textId="3167D92E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5B43CE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Dokumentacja posiadanych zobowiązań (kredyty, leasingi, pożyczki i inne) w postaci:</w:t>
            </w:r>
          </w:p>
          <w:p w14:paraId="77452B3F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- opinii z instytucji finansujących zawierających informacje nt. kwoty zobowiązania, aktualnego zadłużenia, zabezpieczeń, terminu całkowitej spłaty oraz terminowości spłat lub</w:t>
            </w:r>
          </w:p>
          <w:p w14:paraId="33990201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 xml:space="preserve">- aktualny raport BIK potwierdzający wysokość zobowiązań i terminowość spłat </w:t>
            </w:r>
          </w:p>
          <w:p w14:paraId="0FEEAC6B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lub</w:t>
            </w:r>
          </w:p>
          <w:p w14:paraId="5259465C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- kopii umów dot. każdego zobowiązania wraz z harmonogramami i wydrukami spłat trzech ostatnich rat  każdego ze zobowiązań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5ED07D2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297F2898" w14:textId="416B9754" w:rsidTr="004D5829">
        <w:trPr>
          <w:trHeight w:val="1198"/>
        </w:trPr>
        <w:tc>
          <w:tcPr>
            <w:tcW w:w="7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0A7342" w14:textId="38D0C178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4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7F4705D" w14:textId="77777777" w:rsidR="004D5829" w:rsidRPr="001D4C2D" w:rsidRDefault="004D5829" w:rsidP="004D5829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Dokument o posiadanych rachunkach bankowych w formie:</w:t>
            </w:r>
          </w:p>
          <w:p w14:paraId="67875AE7" w14:textId="77777777" w:rsidR="004D5829" w:rsidRPr="001D4C2D" w:rsidRDefault="004D5829" w:rsidP="004D5829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- zaświadczenia z banku o rachunku/rachunkach bieżącym/cych  wnioskodawcy zawierające informację o tytułach egzekucyjnych (ważność dokumentu 30 dni, konieczny oryginał)</w:t>
            </w:r>
          </w:p>
          <w:p w14:paraId="4EB735D2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- innej, zaakceptowanej przez Zarząd (w przypadku firmy rozpoczynającej działalność)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5989453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6BC4298A" w14:textId="2D93C340" w:rsidTr="004D5829">
        <w:trPr>
          <w:trHeight w:val="414"/>
        </w:trPr>
        <w:tc>
          <w:tcPr>
            <w:tcW w:w="807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E450D0A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V  Dokumenty dotyczące proponowanego zabezpieczenia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A11E67E" w14:textId="77777777" w:rsidR="004D5829" w:rsidRPr="001D4C2D" w:rsidRDefault="004D5829" w:rsidP="004D582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Wymagalność</w:t>
            </w:r>
          </w:p>
        </w:tc>
      </w:tr>
      <w:tr w:rsidR="004D5829" w:rsidRPr="00250195" w14:paraId="16F754E1" w14:textId="2346340C" w:rsidTr="004D5829">
        <w:trPr>
          <w:trHeight w:val="499"/>
        </w:trPr>
        <w:tc>
          <w:tcPr>
            <w:tcW w:w="715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7A950F" w14:textId="4184674F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5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CB53916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Kopia polisy ubezpieczeniowej nieruchomości proponowanej jako zabezpieczenie (wyłącznie jeśli na moment złożenia wniosku o pożyczkę nieruchomość jest ubezpieczona)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F5BFCA0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354985BD" w14:textId="6C882F7A" w:rsidTr="004D5829">
        <w:trPr>
          <w:trHeight w:val="284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97FEB8B" w14:textId="25A1212C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6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2B7C08FE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Wypis z rejestru gruntów/kartoteki budynków – w przypadku nieruchomości zabudowanej</w:t>
            </w:r>
          </w:p>
        </w:tc>
        <w:tc>
          <w:tcPr>
            <w:tcW w:w="2268" w:type="dxa"/>
            <w:vAlign w:val="center"/>
          </w:tcPr>
          <w:p w14:paraId="5071B56A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48C0ACAF" w14:textId="68EB622C" w:rsidTr="004D5829">
        <w:trPr>
          <w:trHeight w:val="376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9C8285" w14:textId="6F871880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7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480081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Dokumenty do wybranego funduszu poręczeń kredytowych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8484D0D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769B3AC0" w14:textId="1C1DB8F4" w:rsidTr="004D5829">
        <w:trPr>
          <w:trHeight w:val="460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ADA1EC" w14:textId="708DAF1F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8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. 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29A73C" w14:textId="0D81B27E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sz w:val="16"/>
                <w:szCs w:val="16"/>
              </w:rPr>
              <w:t>W przypadku poręczenia osoby fizycznej: Zał. 1, Zał. 3a/3, PIT za ostatni rok, dokumentacja dochodów i zobowiązań proponowanego poręczyciela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B019419" w14:textId="77777777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4F36B11F" w14:textId="1A8F81CD" w:rsidTr="004D5829">
        <w:trPr>
          <w:trHeight w:val="900"/>
        </w:trPr>
        <w:tc>
          <w:tcPr>
            <w:tcW w:w="71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3CBA95" w14:textId="213522EC" w:rsidR="004D5829" w:rsidRPr="001D4C2D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29</w:t>
            </w:r>
            <w:r w:rsidR="004D5829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0CEDB05" w14:textId="3E5E5A95" w:rsidR="004D5829" w:rsidRPr="003174FC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3174FC">
              <w:rPr>
                <w:rFonts w:ascii="Arial" w:eastAsia="Calibri" w:hAnsi="Arial" w:cs="Arial"/>
                <w:sz w:val="16"/>
                <w:szCs w:val="16"/>
              </w:rPr>
              <w:t>Uchwała dotycząca zgody Zgromadzenia wspólników na zabezpieczenie wnioskowanej pożyczki majątkiem spółki lub Uchwała dotycząca zgody instytucji nadrzędnej na zabezpieczenie wnioskowanej pożyczki majątkiem przedsiębiorstwa komunalnego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AB51014" w14:textId="730046B2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0B281364" w14:textId="7C151228" w:rsidTr="004D5829">
        <w:trPr>
          <w:trHeight w:val="460"/>
        </w:trPr>
        <w:tc>
          <w:tcPr>
            <w:tcW w:w="8075" w:type="dxa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4E47B2D4" w14:textId="0D24901D" w:rsidR="004D5829" w:rsidRPr="001D4C2D" w:rsidRDefault="004D5829" w:rsidP="004D5829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 xml:space="preserve">VI </w:t>
            </w:r>
            <w:r w:rsidR="004D46C0" w:rsidRPr="004D46C0">
              <w:rPr>
                <w:rFonts w:ascii="Arial" w:eastAsia="Calibri" w:hAnsi="Arial" w:cs="Arial"/>
                <w:b/>
                <w:sz w:val="18"/>
                <w:szCs w:val="18"/>
              </w:rPr>
              <w:t>Dokumenty dotyczące modernizacji energetycznej budynków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4C73A259" w14:textId="78F0C5BB" w:rsidR="004D5829" w:rsidRPr="001D4C2D" w:rsidRDefault="004D5829" w:rsidP="004D582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Wymagalność</w:t>
            </w:r>
          </w:p>
        </w:tc>
      </w:tr>
      <w:tr w:rsidR="004D5829" w:rsidRPr="00250195" w14:paraId="02E3CB03" w14:textId="29791E90" w:rsidTr="004D5829">
        <w:trPr>
          <w:trHeight w:val="460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7C9BC0" w14:textId="7DD9CEEB" w:rsidR="004D5829" w:rsidRPr="001D4C2D" w:rsidRDefault="004D5829" w:rsidP="004D5829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0.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1BE6" w14:textId="77777777" w:rsidR="008F5D2F" w:rsidRPr="008F5D2F" w:rsidRDefault="008F5D2F" w:rsidP="008F5D2F">
            <w:pPr>
              <w:spacing w:after="160" w:line="259" w:lineRule="auto"/>
              <w:jc w:val="both"/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</w:pPr>
            <w:r w:rsidRPr="008F5D2F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 xml:space="preserve">Audyt energetyczny sporządzony w oparciu o Rozporządzenie Ministra Infrastruktury z dnia 17 marca 2009 r. w sprawie szczegółowego zakresu i form audytu energetycznego oraz części audytu remontowego, wzorów kart audytów, a także algorytmu oceny opłacalności przedsięwzięcia termomodernizacyjnego (Dz. U. z 2009 r. nr 43 poz. 346 z późn. zm.). Należy zwrócić uwagę, iż poprawę charakterystyki energetycznej wyznacza się metodą opartą na standardowym sposobie użytkowania budynku lub części budynku (metoda obliczeniowa), zgodnie z metodologią wskazaną w załączniku nr 1 do Rozporządzenia Ministra Infrastruktury i Rozwoju z dnia z dnia 27 lutego 2015 r. w sprawie metodologii wyznaczania charakterystyki energetycznej budynku lub części budynku oraz świadectw charakterystyki energetycznej. </w:t>
            </w:r>
          </w:p>
          <w:p w14:paraId="459A2437" w14:textId="77777777" w:rsidR="008F5D2F" w:rsidRPr="008F5D2F" w:rsidRDefault="008F5D2F" w:rsidP="008F5D2F">
            <w:pPr>
              <w:spacing w:after="160" w:line="259" w:lineRule="auto"/>
              <w:jc w:val="both"/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</w:pPr>
            <w:r w:rsidRPr="008F5D2F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Projekty muszą zapewnić zwiększenie efektywności energetycznej o minimum 30% w każdym budynku (z zastrzeżeniem odstępstw dotyczących budynków zabytkowych, gdzie zwiększenie efektywności energetycznej może być zapewnione o minimum 25%) w odniesieniu do energii pierwotnej.</w:t>
            </w:r>
          </w:p>
          <w:p w14:paraId="456C2DC5" w14:textId="77777777" w:rsidR="008F5D2F" w:rsidRPr="008F5D2F" w:rsidRDefault="008F5D2F" w:rsidP="008F5D2F">
            <w:pPr>
              <w:spacing w:after="160" w:line="259" w:lineRule="auto"/>
              <w:jc w:val="both"/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</w:pPr>
            <w:r w:rsidRPr="008F5D2F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lastRenderedPageBreak/>
              <w:t>Audyt powinien zawierać analizę efektu ekologicznego przedsięwzięcia – w rozumieniu potencjalnego zmniejszenia  emisji CO2 oraz wyliczenia redukcji wartości stężeń pyłu zawieszonego PM 10 i PM 2,5.</w:t>
            </w:r>
          </w:p>
          <w:p w14:paraId="6224A599" w14:textId="77777777" w:rsidR="008F5D2F" w:rsidRPr="008F5D2F" w:rsidRDefault="008F5D2F" w:rsidP="008F5D2F">
            <w:pPr>
              <w:spacing w:after="160" w:line="259" w:lineRule="auto"/>
              <w:jc w:val="both"/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</w:pPr>
            <w:r w:rsidRPr="008F5D2F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W przypadku wystąpienia w projekcie elementów oświetleniowych, należy stosować metody obliczeń określone w rozporządzeniu Ministra Energii z dnia 5 października 2017 r. w sprawie szczegółowego zakresu i sposobu sporządzania audytu efektywności energetycznej oraz metod obliczania oszczędności energii (Dz. U. z 2023 r. poz. 1220).</w:t>
            </w:r>
          </w:p>
          <w:p w14:paraId="166FE5FA" w14:textId="32F1BFEA" w:rsidR="004D5829" w:rsidRPr="00E05547" w:rsidRDefault="008F5D2F" w:rsidP="008F5D2F">
            <w:pPr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8F5D2F">
              <w:rPr>
                <w:rFonts w:ascii="Arial" w:hAnsi="Arial" w:cs="Arial"/>
                <w:b/>
                <w:bCs/>
                <w:kern w:val="2"/>
                <w:sz w:val="16"/>
                <w:szCs w:val="16"/>
                <w14:ligatures w14:val="standardContextual"/>
              </w:rPr>
              <w:t>Audyt powinien zawierać informację o wartości wskaźników, których lista udostępniona jest na stronie K-PFP. Dla ułatwienia pracy audytora uzupełniona o wartości wskaźników lista powinna stanowić Załącznik do audytu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5766" w14:textId="3755E9D8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lastRenderedPageBreak/>
              <w:t>wymagane</w:t>
            </w:r>
          </w:p>
        </w:tc>
      </w:tr>
      <w:tr w:rsidR="004D5829" w:rsidRPr="00250195" w14:paraId="50320B65" w14:textId="713CE478" w:rsidTr="004D5829">
        <w:trPr>
          <w:trHeight w:val="846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EFD53A" w14:textId="6F9C782B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198B" w14:textId="71DB3914" w:rsidR="004D5829" w:rsidRPr="001D4C2D" w:rsidRDefault="004D46C0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4D46C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Świadectwo charakterystyki energetycznej do w/w audytu na moment złożenia wniosku ( oraz Uwaga - po zakończeniu realizacji inwestycji wymagane jest sporządzenie świadectwa charakterystyki energetycznej budynku wskazującego zapotrzebowanie na energię pierwotną w wyniku realizacji projektu)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C3A2" w14:textId="17E20E41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 xml:space="preserve">wymagane </w:t>
            </w:r>
          </w:p>
        </w:tc>
      </w:tr>
      <w:tr w:rsidR="004D5829" w:rsidRPr="00250195" w14:paraId="69A4FF3F" w14:textId="07251E9F" w:rsidTr="004D5829">
        <w:trPr>
          <w:trHeight w:val="2272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EC10F6" w14:textId="0107A5C1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B3C8" w14:textId="77777777" w:rsidR="004D5829" w:rsidRPr="001D4C2D" w:rsidRDefault="004D5829" w:rsidP="004D5829">
            <w:pPr>
              <w:pStyle w:val="Tekstkomentarza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4C8C8B6" w14:textId="77777777" w:rsidR="004D5829" w:rsidRPr="001D4C2D" w:rsidRDefault="004D5829" w:rsidP="004D5829">
            <w:pPr>
              <w:pStyle w:val="Tekstkomentarza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4C2D">
              <w:rPr>
                <w:rFonts w:ascii="Arial" w:hAnsi="Arial" w:cs="Arial"/>
                <w:sz w:val="16"/>
                <w:szCs w:val="16"/>
              </w:rPr>
              <w:t>Ekspertyza ornitologiczna i chiropterologiczna budynku w przypadku przedsięwzięć przewidujących ocieplenie ścian i inne uszczelnianie budynku.</w:t>
            </w:r>
          </w:p>
          <w:p w14:paraId="35C8CBC7" w14:textId="77777777" w:rsidR="004D5829" w:rsidRPr="001D4C2D" w:rsidRDefault="004D5829" w:rsidP="004D582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4C2D">
              <w:rPr>
                <w:rFonts w:ascii="Arial" w:hAnsi="Arial" w:cs="Arial"/>
                <w:sz w:val="16"/>
                <w:szCs w:val="16"/>
              </w:rPr>
              <w:t>Opracowana zgodnie z Wytycznymi Regionalnego Dyrektora Ochrony Środowiska w Bydgoszczy do prowadzenia inwentaryzacji ornitologicznych budynków. W odniesieniu do projektów uwzględniających ocieplanie ścian i inne uszczelnianie budynków, niezbędne będzie postępowanie zgodnie z wymogami dotyczącymi ochrony gatunkowej zwierząt zgodnie z §10 pkt 4 lit. h rozporządzenia Ministra Środowiska z dnia 16 grudnia 2016 r. w sprawie ochrony gatunkowej zwierząt (Dz. U. z 2022 r. poz. 2380) oraz art. 52 ustawy z dnia 16 kwietnia 2004 r. o ochronie przyrody (Dz. U. z 2024 r. poz. 1478), tj. między innymi dostosowaniu sposobów i terminów wykonywania prac budowlanych, remontowych i innych, tak aby zminimalizować ich wpływ na zwierzęta i ich siedliska.</w:t>
            </w:r>
          </w:p>
          <w:p w14:paraId="3D537D17" w14:textId="77777777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F2BF62" w14:textId="358441A9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196DF793" w14:textId="4679484F" w:rsidTr="004D46C0">
        <w:trPr>
          <w:trHeight w:val="225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E0FC42" w14:textId="338E7AF9" w:rsidR="004D5829" w:rsidRPr="00625525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2CDB5F" w14:textId="5DEA959E" w:rsidR="004D46C0" w:rsidRDefault="004D46C0" w:rsidP="004D5829">
            <w:pPr>
              <w:rPr>
                <w:rFonts w:ascii="Arial" w:hAnsi="Arial" w:cs="Arial"/>
                <w:sz w:val="16"/>
                <w:szCs w:val="16"/>
              </w:rPr>
            </w:pPr>
            <w:r w:rsidRPr="004D46C0">
              <w:rPr>
                <w:rFonts w:ascii="Arial" w:hAnsi="Arial" w:cs="Arial"/>
                <w:sz w:val="16"/>
                <w:szCs w:val="16"/>
              </w:rPr>
              <w:t>Pozytywna opinia w zakresie zgodności projektu z Regionalnymi zasadami i standardami  kształtowania ładu przestrzennego w polityce województwa kujawsko- pomorskiego wydaną przez Kujawsko-Pomorskie Biuro Planowania Przestrzennego i Regionalnego</w:t>
            </w:r>
          </w:p>
          <w:p w14:paraId="473A7127" w14:textId="1E1A56C8" w:rsidR="004D5829" w:rsidRPr="001D4C2D" w:rsidRDefault="004D5829" w:rsidP="004D5829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13C4B4" w14:textId="69D1B7F0" w:rsidR="004D5829" w:rsidRPr="001D4C2D" w:rsidRDefault="004D46C0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46C0" w:rsidRPr="00250195" w14:paraId="43AF52B3" w14:textId="77777777" w:rsidTr="004D46C0">
        <w:trPr>
          <w:trHeight w:val="1065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68587A" w14:textId="1D230C61" w:rsidR="004D46C0" w:rsidRPr="00625525" w:rsidRDefault="004D46C0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4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172B8B" w14:textId="77777777" w:rsidR="004D46C0" w:rsidRDefault="004D46C0" w:rsidP="004D5829">
            <w:pPr>
              <w:rPr>
                <w:rFonts w:ascii="Arial" w:hAnsi="Arial" w:cs="Arial"/>
                <w:sz w:val="16"/>
                <w:szCs w:val="16"/>
              </w:rPr>
            </w:pPr>
            <w:r w:rsidRPr="001D4C2D">
              <w:rPr>
                <w:rFonts w:ascii="Arial" w:hAnsi="Arial" w:cs="Arial"/>
                <w:sz w:val="16"/>
                <w:szCs w:val="16"/>
              </w:rPr>
              <w:t>Zaświadczenie/Oświadczenie odpowiedniego organu odpowiedzialnego na danym obszarze za zaopatrzenie w ciepło, iż na danym obszarze objętym projektem przyłączenie do sieci ciepłowniczej nie jest planowane lub rozwój sieci ciepłowniczej na tym obszarze został zaplanowany po okresie realizacji Programu, czyli po 2029 r. lub  uzasadniające o braku warunków technicznych i ekonomicznych do przyłączenia i dostarczenia ciepła z sieci.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E4A91" w14:textId="5E61D348" w:rsidR="004D46C0" w:rsidRPr="001D4C2D" w:rsidRDefault="004D46C0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5AE67783" w14:textId="35784DD9" w:rsidTr="004D5829">
        <w:trPr>
          <w:trHeight w:val="460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F22B8C" w14:textId="334FB669" w:rsidR="004D5829" w:rsidRPr="00625525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5</w:t>
            </w: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7D98A4" w14:textId="261C9549" w:rsidR="004D5829" w:rsidRPr="001D4C2D" w:rsidRDefault="004D5829" w:rsidP="004D5829">
            <w:pPr>
              <w:rPr>
                <w:rFonts w:ascii="Arial" w:hAnsi="Arial" w:cs="Arial"/>
                <w:sz w:val="16"/>
                <w:szCs w:val="16"/>
              </w:rPr>
            </w:pPr>
            <w:r w:rsidRPr="001D4C2D">
              <w:rPr>
                <w:rFonts w:ascii="Arial" w:hAnsi="Arial" w:cs="Arial"/>
                <w:sz w:val="16"/>
                <w:szCs w:val="16"/>
              </w:rPr>
              <w:t>Pozwoleni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1D4C2D">
              <w:rPr>
                <w:rFonts w:ascii="Arial" w:hAnsi="Arial" w:cs="Arial"/>
                <w:sz w:val="16"/>
                <w:szCs w:val="16"/>
              </w:rPr>
              <w:t xml:space="preserve"> na realizację przedsięwzięcia /zgłoszenie</w:t>
            </w:r>
            <w:r>
              <w:rPr>
                <w:rFonts w:ascii="Arial" w:hAnsi="Arial" w:cs="Arial"/>
                <w:sz w:val="16"/>
                <w:szCs w:val="16"/>
              </w:rPr>
              <w:t xml:space="preserve"> lub oświadczenie o braku konieczności uzyskania pozwolenia/zgłoszenia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58BF1" w14:textId="5901F1E5" w:rsidR="004D5829" w:rsidRPr="001D4C2D" w:rsidRDefault="004D46C0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5209D0DF" w14:textId="744265E8" w:rsidTr="004D5829">
        <w:trPr>
          <w:trHeight w:val="460"/>
        </w:trPr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83CA0F" w14:textId="20D18EC5" w:rsidR="004D5829" w:rsidRPr="00625525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6</w:t>
            </w: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11C6BF" w14:textId="77777777" w:rsidR="004D5829" w:rsidRPr="001D4C2D" w:rsidRDefault="004D5829" w:rsidP="004D5829">
            <w:pPr>
              <w:pStyle w:val="Tekstkomentarza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402540B" w14:textId="77777777" w:rsidR="004D5829" w:rsidRPr="001D4C2D" w:rsidRDefault="004D5829" w:rsidP="004D5829">
            <w:pPr>
              <w:pStyle w:val="Tekstkomentarza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4C2D">
              <w:rPr>
                <w:rFonts w:ascii="Arial" w:hAnsi="Arial" w:cs="Arial"/>
                <w:sz w:val="16"/>
                <w:szCs w:val="16"/>
              </w:rPr>
              <w:t xml:space="preserve">Zaświadczenie wydane przez konserwatora zabytków, jeśli przedmiotem Projektu będzie budynek uznany za zabytek. </w:t>
            </w:r>
          </w:p>
          <w:p w14:paraId="18EB89C1" w14:textId="77777777" w:rsidR="004D5829" w:rsidRPr="001D4C2D" w:rsidRDefault="004D5829" w:rsidP="004D58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05E99" w14:textId="1A9D6E05" w:rsidR="004D5829" w:rsidRPr="001D4C2D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42E63473" w14:textId="532E89CE" w:rsidTr="004D5829">
        <w:trPr>
          <w:trHeight w:val="460"/>
        </w:trPr>
        <w:tc>
          <w:tcPr>
            <w:tcW w:w="7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1E7EA3" w14:textId="2EEB349C" w:rsidR="004D5829" w:rsidRPr="00625525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7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CFCF1" w14:textId="187BF969" w:rsidR="004D5829" w:rsidRPr="001D4C2D" w:rsidRDefault="004D46C0" w:rsidP="004D5829">
            <w:pPr>
              <w:rPr>
                <w:rFonts w:ascii="Arial" w:hAnsi="Arial" w:cs="Arial"/>
                <w:sz w:val="16"/>
                <w:szCs w:val="16"/>
              </w:rPr>
            </w:pPr>
            <w:r w:rsidRPr="004D46C0">
              <w:rPr>
                <w:rFonts w:ascii="Arial" w:hAnsi="Arial" w:cs="Arial"/>
                <w:sz w:val="16"/>
                <w:szCs w:val="16"/>
              </w:rPr>
              <w:t>Dokument potwierdzający koszty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09F8F" w14:textId="16C88A83" w:rsidR="004D5829" w:rsidRPr="001D4C2D" w:rsidRDefault="004D46C0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4E694F7D" w14:textId="599F80AA" w:rsidTr="004D5829">
        <w:trPr>
          <w:trHeight w:val="294"/>
        </w:trPr>
        <w:tc>
          <w:tcPr>
            <w:tcW w:w="10343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C12202E" w14:textId="3C4825A9" w:rsidR="004D5829" w:rsidRPr="001D4C2D" w:rsidRDefault="004D5829" w:rsidP="004D5829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>VI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>I</w:t>
            </w:r>
            <w:r w:rsidRPr="001D4C2D">
              <w:rPr>
                <w:rFonts w:ascii="Arial" w:eastAsia="Calibri" w:hAnsi="Arial" w:cs="Arial"/>
                <w:b/>
                <w:sz w:val="18"/>
                <w:szCs w:val="18"/>
              </w:rPr>
              <w:t xml:space="preserve"> Inne</w:t>
            </w:r>
          </w:p>
        </w:tc>
      </w:tr>
      <w:tr w:rsidR="004D5829" w:rsidRPr="00250195" w14:paraId="253C21A5" w14:textId="49CF72BA" w:rsidTr="004D5829">
        <w:trPr>
          <w:trHeight w:val="373"/>
        </w:trPr>
        <w:tc>
          <w:tcPr>
            <w:tcW w:w="715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1B52E4" w14:textId="2073D393" w:rsidR="004D5829" w:rsidRPr="00625525" w:rsidRDefault="00385FF2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8</w:t>
            </w:r>
            <w:r w:rsidR="004D5829" w:rsidRPr="00625525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847BE8E" w14:textId="77777777" w:rsidR="004D5829" w:rsidRPr="001D4C2D" w:rsidRDefault="004D5829" w:rsidP="004D5829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Cs/>
                <w:sz w:val="16"/>
                <w:szCs w:val="16"/>
              </w:rPr>
              <w:t>Oświadczenie sankcyjne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366439A" w14:textId="77777777" w:rsidR="004D5829" w:rsidRPr="008679EC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8679EC">
              <w:rPr>
                <w:rFonts w:ascii="Arial" w:eastAsia="Calibri" w:hAnsi="Arial" w:cs="Arial"/>
                <w:b/>
                <w:sz w:val="16"/>
                <w:szCs w:val="16"/>
              </w:rPr>
              <w:t>wymagane</w:t>
            </w:r>
          </w:p>
        </w:tc>
      </w:tr>
      <w:tr w:rsidR="004D5829" w:rsidRPr="00250195" w14:paraId="772AC5BC" w14:textId="2C123435" w:rsidTr="004D5829">
        <w:trPr>
          <w:trHeight w:val="323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EE38159" w14:textId="45B3E82A" w:rsidR="004D5829" w:rsidRPr="00625525" w:rsidRDefault="002105AA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39</w:t>
            </w:r>
            <w:r w:rsidR="004D5829" w:rsidRPr="00625525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48E5F4F8" w14:textId="77777777" w:rsidR="004D5829" w:rsidRPr="001D4C2D" w:rsidRDefault="004D5829" w:rsidP="004D5829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Cs/>
                <w:sz w:val="16"/>
                <w:szCs w:val="16"/>
              </w:rPr>
              <w:t>Kopie zaświadczeń o otrzymanej pomocy de minimis</w:t>
            </w:r>
          </w:p>
        </w:tc>
        <w:tc>
          <w:tcPr>
            <w:tcW w:w="2268" w:type="dxa"/>
            <w:vAlign w:val="center"/>
          </w:tcPr>
          <w:p w14:paraId="38F3AC6E" w14:textId="77777777" w:rsidR="004D5829" w:rsidRPr="008679EC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8679EC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3FF2098B" w14:textId="5D1EAC85" w:rsidTr="004D5829">
        <w:trPr>
          <w:trHeight w:val="370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EF0ABF7" w14:textId="6EF4D3C4" w:rsidR="004D5829" w:rsidRPr="00625525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4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0</w:t>
            </w:r>
            <w:r w:rsidRPr="00625525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32020783" w14:textId="77777777" w:rsidR="004D5829" w:rsidRPr="001D4C2D" w:rsidRDefault="004D5829" w:rsidP="004D5829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1D4C2D">
              <w:rPr>
                <w:rFonts w:ascii="Arial" w:eastAsia="Calibri" w:hAnsi="Arial" w:cs="Arial"/>
                <w:bCs/>
                <w:sz w:val="16"/>
                <w:szCs w:val="16"/>
              </w:rPr>
              <w:t>Akt rozdzielności majątkowej</w:t>
            </w:r>
          </w:p>
        </w:tc>
        <w:tc>
          <w:tcPr>
            <w:tcW w:w="2268" w:type="dxa"/>
            <w:vAlign w:val="center"/>
          </w:tcPr>
          <w:p w14:paraId="12E6EBD5" w14:textId="77777777" w:rsidR="004D5829" w:rsidRPr="008679EC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8679EC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4D5829" w:rsidRPr="00250195" w14:paraId="049C4C18" w14:textId="77777777" w:rsidTr="004D5829">
        <w:trPr>
          <w:trHeight w:val="370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D3F0120" w14:textId="0D0927A3" w:rsidR="004D5829" w:rsidRPr="00625525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4</w:t>
            </w:r>
            <w:r w:rsidR="002105AA"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360" w:type="dxa"/>
            <w:tcBorders>
              <w:left w:val="single" w:sz="4" w:space="0" w:color="auto"/>
            </w:tcBorders>
            <w:vAlign w:val="center"/>
          </w:tcPr>
          <w:p w14:paraId="251B0CCE" w14:textId="702E572F" w:rsidR="004D5829" w:rsidRPr="001D4C2D" w:rsidRDefault="004D5829" w:rsidP="004D5829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3F5A31">
              <w:rPr>
                <w:rFonts w:ascii="Arial" w:eastAsia="Calibri" w:hAnsi="Arial" w:cs="Arial"/>
                <w:bCs/>
                <w:sz w:val="16"/>
                <w:szCs w:val="16"/>
              </w:rPr>
              <w:t>Inne dokumenty konieczne do przeprowadzenia analizy (na wezwanie pracownika K-PFP)</w:t>
            </w:r>
          </w:p>
        </w:tc>
        <w:tc>
          <w:tcPr>
            <w:tcW w:w="2268" w:type="dxa"/>
            <w:vAlign w:val="center"/>
          </w:tcPr>
          <w:p w14:paraId="19C70F22" w14:textId="295E3129" w:rsidR="004D5829" w:rsidRPr="008679EC" w:rsidRDefault="004D5829" w:rsidP="004D5829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F5A31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</w:tbl>
    <w:p w14:paraId="60F9FF24" w14:textId="77777777" w:rsidR="00FE23C8" w:rsidRDefault="00FE23C8"/>
    <w:sectPr w:rsidR="00FE23C8" w:rsidSect="00250195">
      <w:headerReference w:type="default" r:id="rId8"/>
      <w:footerReference w:type="default" r:id="rId9"/>
      <w:pgSz w:w="11906" w:h="16838"/>
      <w:pgMar w:top="567" w:right="567" w:bottom="567" w:left="56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24A3F" w14:textId="77777777" w:rsidR="004145A6" w:rsidRDefault="004145A6">
      <w:pPr>
        <w:spacing w:after="0" w:line="240" w:lineRule="auto"/>
      </w:pPr>
      <w:r>
        <w:separator/>
      </w:r>
    </w:p>
  </w:endnote>
  <w:endnote w:type="continuationSeparator" w:id="0">
    <w:p w14:paraId="763130EB" w14:textId="77777777" w:rsidR="004145A6" w:rsidRDefault="00414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1351863"/>
      <w:docPartObj>
        <w:docPartGallery w:val="Page Numbers (Bottom of Page)"/>
        <w:docPartUnique/>
      </w:docPartObj>
    </w:sdtPr>
    <w:sdtContent>
      <w:p w14:paraId="7E5AD3AB" w14:textId="77777777" w:rsidR="002111ED" w:rsidRDefault="00A91BC2">
        <w:pPr>
          <w:pStyle w:val="Stopka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77303E" w14:textId="77777777" w:rsidR="002111ED" w:rsidRDefault="00A91BC2" w:rsidP="00A91BC2">
    <w:pPr>
      <w:pStyle w:val="Stopka1"/>
      <w:jc w:val="center"/>
    </w:pPr>
    <w:r>
      <w:rPr>
        <w:noProof/>
      </w:rPr>
      <w:drawing>
        <wp:inline distT="0" distB="0" distL="0" distR="0" wp14:anchorId="115C4DAB" wp14:editId="1D1C4388">
          <wp:extent cx="6840220" cy="629285"/>
          <wp:effectExtent l="0" t="0" r="0" b="0"/>
          <wp:docPr id="134752682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7526824" name="Obraz 1347526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220" cy="629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50FDD" w14:textId="77777777" w:rsidR="004145A6" w:rsidRDefault="004145A6">
      <w:pPr>
        <w:spacing w:after="0" w:line="240" w:lineRule="auto"/>
      </w:pPr>
      <w:r>
        <w:separator/>
      </w:r>
    </w:p>
  </w:footnote>
  <w:footnote w:type="continuationSeparator" w:id="0">
    <w:p w14:paraId="0D58C0A4" w14:textId="77777777" w:rsidR="004145A6" w:rsidRDefault="00414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D4A6" w14:textId="77777777" w:rsidR="002111ED" w:rsidRDefault="00A91BC2" w:rsidP="00A91BC2">
    <w:pPr>
      <w:pStyle w:val="Nagwek10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D1B6331" wp14:editId="7EB9335A">
          <wp:simplePos x="0" y="0"/>
          <wp:positionH relativeFrom="margin">
            <wp:posOffset>5648154</wp:posOffset>
          </wp:positionH>
          <wp:positionV relativeFrom="paragraph">
            <wp:posOffset>-137680</wp:posOffset>
          </wp:positionV>
          <wp:extent cx="1105863" cy="310418"/>
          <wp:effectExtent l="0" t="0" r="0" b="0"/>
          <wp:wrapNone/>
          <wp:docPr id="151614198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141983" name="Obraz 15161419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5863" cy="3104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                        </w:t>
    </w:r>
  </w:p>
  <w:p w14:paraId="5D2AA3EB" w14:textId="77777777" w:rsidR="002111ED" w:rsidRDefault="00A91BC2">
    <w:pPr>
      <w:pStyle w:val="Nagwek1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1F3FAC2" wp14:editId="27E7B015">
              <wp:simplePos x="0" y="0"/>
              <wp:positionH relativeFrom="margin">
                <wp:align>center</wp:align>
              </wp:positionH>
              <wp:positionV relativeFrom="paragraph">
                <wp:posOffset>102235</wp:posOffset>
              </wp:positionV>
              <wp:extent cx="6896100" cy="0"/>
              <wp:effectExtent l="0" t="0" r="0" b="0"/>
              <wp:wrapNone/>
              <wp:docPr id="2114451010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961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516BC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8.05pt" to="543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" strokecolor="#7f7f7f" strokeweight=".5pt">
              <v:stroke joinstyle="miter"/>
              <o:lock v:ext="edit" shapetype="f"/>
              <w10:wrap anchorx="margin"/>
            </v:line>
          </w:pict>
        </mc:Fallback>
      </mc:AlternateConten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3789C"/>
    <w:multiLevelType w:val="hybridMultilevel"/>
    <w:tmpl w:val="FDECD9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965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195"/>
    <w:rsid w:val="00002CF7"/>
    <w:rsid w:val="00053666"/>
    <w:rsid w:val="00054F38"/>
    <w:rsid w:val="00091C33"/>
    <w:rsid w:val="00096DC3"/>
    <w:rsid w:val="000A1C60"/>
    <w:rsid w:val="000B44A1"/>
    <w:rsid w:val="000D0E6F"/>
    <w:rsid w:val="0014566A"/>
    <w:rsid w:val="00150889"/>
    <w:rsid w:val="0017653F"/>
    <w:rsid w:val="001B72B0"/>
    <w:rsid w:val="001D1B47"/>
    <w:rsid w:val="001D4C2D"/>
    <w:rsid w:val="002037B8"/>
    <w:rsid w:val="002105AA"/>
    <w:rsid w:val="002111ED"/>
    <w:rsid w:val="0021472C"/>
    <w:rsid w:val="00223BE6"/>
    <w:rsid w:val="00227BE8"/>
    <w:rsid w:val="00250195"/>
    <w:rsid w:val="00286953"/>
    <w:rsid w:val="002B0FB7"/>
    <w:rsid w:val="002B1E9B"/>
    <w:rsid w:val="002C09CD"/>
    <w:rsid w:val="002D4830"/>
    <w:rsid w:val="00306BA2"/>
    <w:rsid w:val="003174FC"/>
    <w:rsid w:val="00337784"/>
    <w:rsid w:val="00341801"/>
    <w:rsid w:val="00353030"/>
    <w:rsid w:val="00385FF2"/>
    <w:rsid w:val="003B1BD0"/>
    <w:rsid w:val="003B6631"/>
    <w:rsid w:val="003D256C"/>
    <w:rsid w:val="003E4370"/>
    <w:rsid w:val="003E5202"/>
    <w:rsid w:val="003F5A31"/>
    <w:rsid w:val="004145A6"/>
    <w:rsid w:val="00453B69"/>
    <w:rsid w:val="004D46C0"/>
    <w:rsid w:val="004D5829"/>
    <w:rsid w:val="004D6BEB"/>
    <w:rsid w:val="00500056"/>
    <w:rsid w:val="005324B0"/>
    <w:rsid w:val="0054256F"/>
    <w:rsid w:val="005A7E98"/>
    <w:rsid w:val="005B5387"/>
    <w:rsid w:val="005B7270"/>
    <w:rsid w:val="005C5163"/>
    <w:rsid w:val="00607F48"/>
    <w:rsid w:val="00625525"/>
    <w:rsid w:val="006743B4"/>
    <w:rsid w:val="0069279C"/>
    <w:rsid w:val="006C792E"/>
    <w:rsid w:val="006F0F4B"/>
    <w:rsid w:val="006F1A8B"/>
    <w:rsid w:val="00726655"/>
    <w:rsid w:val="00741195"/>
    <w:rsid w:val="007535F4"/>
    <w:rsid w:val="0075627C"/>
    <w:rsid w:val="00767E51"/>
    <w:rsid w:val="007C11D8"/>
    <w:rsid w:val="007D1EFD"/>
    <w:rsid w:val="008031C8"/>
    <w:rsid w:val="00860D38"/>
    <w:rsid w:val="008679EC"/>
    <w:rsid w:val="00883D8E"/>
    <w:rsid w:val="00884542"/>
    <w:rsid w:val="00884C5E"/>
    <w:rsid w:val="008928AC"/>
    <w:rsid w:val="008A2F16"/>
    <w:rsid w:val="008E21B4"/>
    <w:rsid w:val="008F5D2F"/>
    <w:rsid w:val="009232D1"/>
    <w:rsid w:val="009278C5"/>
    <w:rsid w:val="009716EB"/>
    <w:rsid w:val="00985B29"/>
    <w:rsid w:val="00992072"/>
    <w:rsid w:val="009B297D"/>
    <w:rsid w:val="009C07A9"/>
    <w:rsid w:val="009D7CC4"/>
    <w:rsid w:val="00A05F26"/>
    <w:rsid w:val="00A13D04"/>
    <w:rsid w:val="00A1483D"/>
    <w:rsid w:val="00A15D14"/>
    <w:rsid w:val="00A26587"/>
    <w:rsid w:val="00A429C3"/>
    <w:rsid w:val="00A500EA"/>
    <w:rsid w:val="00A91BC2"/>
    <w:rsid w:val="00AB1718"/>
    <w:rsid w:val="00AB3E3F"/>
    <w:rsid w:val="00AC4DFD"/>
    <w:rsid w:val="00AE08FA"/>
    <w:rsid w:val="00AE36A2"/>
    <w:rsid w:val="00AF5A3B"/>
    <w:rsid w:val="00B143B8"/>
    <w:rsid w:val="00B32932"/>
    <w:rsid w:val="00B4539D"/>
    <w:rsid w:val="00B85068"/>
    <w:rsid w:val="00BB679F"/>
    <w:rsid w:val="00C273AC"/>
    <w:rsid w:val="00C35E4A"/>
    <w:rsid w:val="00C76BE3"/>
    <w:rsid w:val="00C87A9B"/>
    <w:rsid w:val="00CC4DE3"/>
    <w:rsid w:val="00CC6C4E"/>
    <w:rsid w:val="00CF491B"/>
    <w:rsid w:val="00D2334E"/>
    <w:rsid w:val="00D3154C"/>
    <w:rsid w:val="00D50F15"/>
    <w:rsid w:val="00D60C07"/>
    <w:rsid w:val="00D674FF"/>
    <w:rsid w:val="00D95E8E"/>
    <w:rsid w:val="00DA6933"/>
    <w:rsid w:val="00DC67A7"/>
    <w:rsid w:val="00DD6564"/>
    <w:rsid w:val="00DE4CCC"/>
    <w:rsid w:val="00E05547"/>
    <w:rsid w:val="00E803A4"/>
    <w:rsid w:val="00E81C14"/>
    <w:rsid w:val="00EA2A8C"/>
    <w:rsid w:val="00ED0AA3"/>
    <w:rsid w:val="00FB2009"/>
    <w:rsid w:val="00FE23C8"/>
    <w:rsid w:val="00FF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50D3A"/>
  <w15:chartTrackingRefBased/>
  <w15:docId w15:val="{480DF8BE-6CEE-4CEA-931A-970671C1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0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0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01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01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0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0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0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0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01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01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01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1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01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01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01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01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01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0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0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0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0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01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01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01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01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1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0195"/>
    <w:rPr>
      <w:b/>
      <w:bCs/>
      <w:smallCaps/>
      <w:color w:val="2F5496" w:themeColor="accent1" w:themeShade="BF"/>
      <w:spacing w:val="5"/>
    </w:rPr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250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0"/>
    <w:uiPriority w:val="99"/>
    <w:rsid w:val="00250195"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250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250195"/>
  </w:style>
  <w:style w:type="table" w:customStyle="1" w:styleId="Tabela-Siatka1">
    <w:name w:val="Tabela - Siatka1"/>
    <w:basedOn w:val="Standardowy"/>
    <w:next w:val="Tabela-Siatka"/>
    <w:uiPriority w:val="39"/>
    <w:rsid w:val="002501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1"/>
    <w:uiPriority w:val="99"/>
    <w:semiHidden/>
    <w:unhideWhenUsed/>
    <w:rsid w:val="00250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250195"/>
  </w:style>
  <w:style w:type="paragraph" w:styleId="Stopka">
    <w:name w:val="footer"/>
    <w:basedOn w:val="Normalny"/>
    <w:link w:val="StopkaZnak1"/>
    <w:uiPriority w:val="99"/>
    <w:semiHidden/>
    <w:unhideWhenUsed/>
    <w:rsid w:val="00250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250195"/>
  </w:style>
  <w:style w:type="table" w:styleId="Tabela-Siatka">
    <w:name w:val="Table Grid"/>
    <w:basedOn w:val="Standardowy"/>
    <w:uiPriority w:val="39"/>
    <w:rsid w:val="0025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aliases w:val=" Znak Znak Znak Znak1,Znak Znak Znak Znak1"/>
    <w:basedOn w:val="Normalny"/>
    <w:link w:val="TekstkomentarzaZnak"/>
    <w:uiPriority w:val="99"/>
    <w:unhideWhenUsed/>
    <w:rsid w:val="000A1C60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aliases w:val=" Znak Znak Znak Znak1 Znak,Znak Znak Znak Znak1 Znak"/>
    <w:basedOn w:val="Domylnaczcionkaakapitu"/>
    <w:link w:val="Tekstkomentarza"/>
    <w:uiPriority w:val="99"/>
    <w:rsid w:val="000A1C60"/>
    <w:rPr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74F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74F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74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5595D-6EF0-46F2-8902-6AF1FC05C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1444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Sawicka</dc:creator>
  <cp:keywords/>
  <dc:description/>
  <cp:lastModifiedBy>Piotr Rybiński</cp:lastModifiedBy>
  <cp:revision>5</cp:revision>
  <cp:lastPrinted>2025-08-25T09:27:00Z</cp:lastPrinted>
  <dcterms:created xsi:type="dcterms:W3CDTF">2026-08-26T07:49:00Z</dcterms:created>
  <dcterms:modified xsi:type="dcterms:W3CDTF">2026-09-29T07:26:00Z</dcterms:modified>
</cp:coreProperties>
</file>