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B8CD3" w14:textId="77777777" w:rsidR="007007C6" w:rsidRPr="004C4D6F" w:rsidRDefault="004C4D6F" w:rsidP="004C4D6F">
      <w:pPr>
        <w:jc w:val="right"/>
        <w:rPr>
          <w:i/>
          <w:sz w:val="20"/>
          <w:szCs w:val="20"/>
        </w:rPr>
      </w:pPr>
      <w:r w:rsidRPr="004C4D6F">
        <w:rPr>
          <w:i/>
          <w:sz w:val="20"/>
          <w:szCs w:val="20"/>
        </w:rPr>
        <w:t xml:space="preserve">Załącznik </w:t>
      </w:r>
      <w:r>
        <w:rPr>
          <w:i/>
          <w:sz w:val="20"/>
          <w:szCs w:val="20"/>
        </w:rPr>
        <w:t xml:space="preserve">nr </w:t>
      </w:r>
      <w:r w:rsidRPr="004C4D6F">
        <w:rPr>
          <w:i/>
          <w:sz w:val="20"/>
          <w:szCs w:val="20"/>
        </w:rPr>
        <w:t>1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49"/>
        <w:gridCol w:w="7243"/>
        <w:gridCol w:w="2693"/>
      </w:tblGrid>
      <w:tr w:rsidR="004C4D6F" w:rsidRPr="006F3D35" w14:paraId="6CDB110D" w14:textId="77777777" w:rsidTr="004C4D6F">
        <w:trPr>
          <w:trHeight w:val="408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645A7" w14:textId="77777777" w:rsidR="004C4D6F" w:rsidRPr="00135FE3" w:rsidRDefault="004C4D6F" w:rsidP="004C4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FE3">
              <w:rPr>
                <w:rFonts w:ascii="Arial" w:hAnsi="Arial" w:cs="Arial"/>
                <w:b/>
                <w:sz w:val="20"/>
                <w:szCs w:val="20"/>
              </w:rPr>
              <w:t xml:space="preserve">LISTA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WYMAGANYCH </w:t>
            </w:r>
            <w:r w:rsidRPr="00135FE3">
              <w:rPr>
                <w:rFonts w:ascii="Arial" w:hAnsi="Arial" w:cs="Arial"/>
                <w:b/>
                <w:sz w:val="20"/>
                <w:szCs w:val="20"/>
              </w:rPr>
              <w:t>DOKUMENTÓW i FORMULARZY, KTÓRE NALEŻY DOŁĄCZYĆ DO WNIOSKU</w:t>
            </w:r>
          </w:p>
        </w:tc>
      </w:tr>
      <w:tr w:rsidR="004C4D6F" w:rsidRPr="006F3D35" w14:paraId="15CA4861" w14:textId="77777777" w:rsidTr="00FB6C2D">
        <w:trPr>
          <w:trHeight w:val="408"/>
        </w:trPr>
        <w:tc>
          <w:tcPr>
            <w:tcW w:w="77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A0374" w14:textId="77777777" w:rsidR="004C4D6F" w:rsidRPr="006F3D35" w:rsidRDefault="004C4D6F" w:rsidP="00417E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Formularze KPFP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349FE" w14:textId="77777777" w:rsidR="004C4D6F" w:rsidRPr="00377719" w:rsidRDefault="004C4D6F" w:rsidP="00417E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Wymagalność</w:t>
            </w:r>
          </w:p>
        </w:tc>
      </w:tr>
      <w:tr w:rsidR="00E20BE5" w:rsidRPr="006F3D35" w14:paraId="08C49026" w14:textId="77777777" w:rsidTr="00FB6C2D">
        <w:trPr>
          <w:trHeight w:val="428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8A48D" w14:textId="4D414C97" w:rsidR="00E20BE5" w:rsidRPr="006F3D3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BDC084" w14:textId="5FBFC0C6" w:rsidR="00E20BE5" w:rsidRPr="00C15B78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5B78">
              <w:rPr>
                <w:rFonts w:ascii="Arial" w:hAnsi="Arial" w:cs="Arial"/>
                <w:b/>
                <w:sz w:val="16"/>
                <w:szCs w:val="16"/>
              </w:rPr>
              <w:t xml:space="preserve">Zał.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O</w:t>
            </w:r>
            <w:r w:rsidRPr="006F3D35">
              <w:rPr>
                <w:rFonts w:ascii="Arial" w:hAnsi="Arial" w:cs="Arial"/>
                <w:sz w:val="16"/>
                <w:szCs w:val="16"/>
              </w:rPr>
              <w:t>świadczenie majątkowe wraz ze zgodą na przetwarzanie danych osobowych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F8F5535" w14:textId="5A536071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</w:tr>
      <w:tr w:rsidR="00E20BE5" w:rsidRPr="006F3D35" w14:paraId="7C7261E7" w14:textId="77777777" w:rsidTr="00FB6C2D">
        <w:trPr>
          <w:trHeight w:val="42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217D3" w14:textId="0040BD8E" w:rsidR="00E20BE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E5ED" w14:textId="390B16E4" w:rsidR="00E20BE5" w:rsidRPr="00C15B78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5B78">
              <w:rPr>
                <w:rFonts w:ascii="Arial" w:hAnsi="Arial" w:cs="Arial"/>
                <w:b/>
                <w:sz w:val="16"/>
                <w:szCs w:val="16"/>
              </w:rPr>
              <w:t xml:space="preserve">Zał.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Upoważnienia do weryfikacji w </w:t>
            </w:r>
            <w:r>
              <w:rPr>
                <w:rFonts w:ascii="Arial" w:hAnsi="Arial" w:cs="Arial"/>
                <w:sz w:val="16"/>
                <w:szCs w:val="16"/>
              </w:rPr>
              <w:t xml:space="preserve">BIG </w:t>
            </w:r>
            <w:proofErr w:type="spellStart"/>
            <w:r w:rsidRPr="006F3D35">
              <w:rPr>
                <w:rFonts w:ascii="Arial" w:hAnsi="Arial" w:cs="Arial"/>
                <w:sz w:val="16"/>
                <w:szCs w:val="16"/>
              </w:rPr>
              <w:t>InfoMonitorze</w:t>
            </w:r>
            <w:proofErr w:type="spellEnd"/>
            <w:r w:rsidRPr="006F3D35">
              <w:rPr>
                <w:rFonts w:ascii="Arial" w:hAnsi="Arial" w:cs="Arial"/>
                <w:sz w:val="16"/>
                <w:szCs w:val="16"/>
              </w:rPr>
              <w:t xml:space="preserve"> / przedsiębiorcy i konsumenta/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wnioskodawcy/poręczyciela, współmałżonka – w przypadku małżeńskiej wspólnoty majątkowej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7AA1" w14:textId="797A0B5B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</w:tr>
      <w:tr w:rsidR="00E20BE5" w:rsidRPr="006F3D35" w14:paraId="1FEC6CEE" w14:textId="77777777" w:rsidTr="00FB6C2D">
        <w:trPr>
          <w:trHeight w:val="454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AB6A0" w14:textId="7FCAF0BA" w:rsidR="00E20BE5" w:rsidRPr="006F3D3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D1A81" w14:textId="29CC78B7" w:rsidR="00E20BE5" w:rsidRPr="006F3D35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 w:rsidRPr="00C15B78">
              <w:rPr>
                <w:rFonts w:ascii="Arial" w:hAnsi="Arial" w:cs="Arial"/>
                <w:b/>
                <w:sz w:val="16"/>
                <w:szCs w:val="16"/>
              </w:rPr>
              <w:t>Zał</w:t>
            </w:r>
            <w:r w:rsidRPr="00D32996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15B7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20BE5">
              <w:rPr>
                <w:rFonts w:ascii="Arial" w:hAnsi="Arial" w:cs="Arial"/>
                <w:sz w:val="16"/>
                <w:szCs w:val="16"/>
              </w:rPr>
              <w:t>Tabela z prognozami finansowymi obejmująca wnioskowany okres spłaty pożyczki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956BF0F" w14:textId="27821B50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6C2D" w:rsidRPr="006F3D35" w14:paraId="1220B074" w14:textId="77777777" w:rsidTr="005043BE">
        <w:trPr>
          <w:trHeight w:val="454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77AF" w14:textId="51D768AF" w:rsidR="00FB6C2D" w:rsidRDefault="00FB6C2D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E3C5C" w14:textId="1A717CD2" w:rsidR="00FB6C2D" w:rsidRPr="00FB6C2D" w:rsidRDefault="00FB6C2D" w:rsidP="00FB6C2D">
            <w:pPr>
              <w:rPr>
                <w:rFonts w:ascii="Arial" w:hAnsi="Arial" w:cs="Arial"/>
                <w:sz w:val="16"/>
                <w:szCs w:val="16"/>
              </w:rPr>
            </w:pPr>
            <w:r w:rsidRPr="00FB6C2D">
              <w:rPr>
                <w:rFonts w:ascii="Arial" w:hAnsi="Arial" w:cs="Arial"/>
                <w:b/>
                <w:sz w:val="16"/>
                <w:szCs w:val="16"/>
              </w:rPr>
              <w:t>Zał.5 -</w:t>
            </w:r>
            <w:r w:rsidRPr="00FB6C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FB6C2D">
              <w:rPr>
                <w:rFonts w:ascii="Arial" w:hAnsi="Arial" w:cs="Arial"/>
                <w:sz w:val="16"/>
                <w:szCs w:val="16"/>
              </w:rPr>
              <w:t>ormularz informacji przedstawianych przy u</w:t>
            </w:r>
            <w:r>
              <w:rPr>
                <w:rFonts w:ascii="Arial" w:hAnsi="Arial" w:cs="Arial"/>
                <w:sz w:val="16"/>
                <w:szCs w:val="16"/>
              </w:rPr>
              <w:t xml:space="preserve">bieganiu się o pomoc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6F0E4958" w14:textId="12D6854D" w:rsidR="00FB6C2D" w:rsidRDefault="00FB6C2D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E20BE5" w:rsidRPr="006F3D35" w14:paraId="7AC2D0F3" w14:textId="77777777" w:rsidTr="005043BE">
        <w:trPr>
          <w:trHeight w:val="454"/>
        </w:trPr>
        <w:tc>
          <w:tcPr>
            <w:tcW w:w="77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97140" w14:textId="12F872B7" w:rsidR="00E20BE5" w:rsidRPr="006F3D35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6F3D35">
              <w:rPr>
                <w:rFonts w:ascii="Arial" w:hAnsi="Arial" w:cs="Arial"/>
                <w:b/>
                <w:sz w:val="18"/>
                <w:szCs w:val="18"/>
              </w:rPr>
              <w:t xml:space="preserve"> - Dokumenty potwierdzające legalność i zakres działalności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DA6789" w14:textId="77777777" w:rsidR="00E20BE5" w:rsidRPr="00377719" w:rsidRDefault="00E20BE5" w:rsidP="00E20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Wymagalność</w:t>
            </w:r>
          </w:p>
        </w:tc>
      </w:tr>
      <w:tr w:rsidR="00E20BE5" w:rsidRPr="006F3D35" w14:paraId="0A7922F6" w14:textId="77777777" w:rsidTr="00FB6C2D">
        <w:trPr>
          <w:trHeight w:val="622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91A00" w14:textId="751EF10E" w:rsidR="00E20BE5" w:rsidRPr="006F3D3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6ED74C70" w14:textId="4BE488B4" w:rsidR="00E20BE5" w:rsidRPr="006F3D35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 w:rsidRPr="002C07C6">
              <w:rPr>
                <w:rFonts w:ascii="Arial" w:hAnsi="Arial" w:cs="Arial"/>
                <w:sz w:val="16"/>
                <w:szCs w:val="16"/>
              </w:rPr>
              <w:t>Dokumenty dotyczące pozwoleń, uzgodnień związanych z planowana inwestycją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6F3D35">
              <w:rPr>
                <w:rFonts w:ascii="Arial" w:hAnsi="Arial" w:cs="Arial"/>
                <w:sz w:val="16"/>
                <w:szCs w:val="16"/>
              </w:rPr>
              <w:t>ezwoleni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(koncesja</w:t>
            </w:r>
            <w:r>
              <w:rPr>
                <w:rFonts w:ascii="Arial" w:hAnsi="Arial" w:cs="Arial"/>
                <w:sz w:val="16"/>
                <w:szCs w:val="16"/>
              </w:rPr>
              <w:t xml:space="preserve">, licencje </w:t>
            </w:r>
            <w:r w:rsidRPr="006F3D35">
              <w:rPr>
                <w:rFonts w:ascii="Arial" w:hAnsi="Arial" w:cs="Arial"/>
                <w:sz w:val="16"/>
                <w:szCs w:val="16"/>
              </w:rPr>
              <w:t>) w przypadku działalności wymagającej zezwolenia.</w:t>
            </w:r>
          </w:p>
        </w:tc>
        <w:tc>
          <w:tcPr>
            <w:tcW w:w="2693" w:type="dxa"/>
            <w:vAlign w:val="center"/>
          </w:tcPr>
          <w:p w14:paraId="549C47BE" w14:textId="77777777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E20BE5" w:rsidRPr="006F3D35" w14:paraId="0D12D038" w14:textId="77777777" w:rsidTr="005043BE">
        <w:trPr>
          <w:trHeight w:val="284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EF029" w14:textId="47321145" w:rsidR="00E20BE5" w:rsidRPr="006F3D3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5D9048F5" w14:textId="77777777" w:rsidR="00E20BE5" w:rsidRPr="006F3D35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Pełnomocnictwo osób działających w imieniu wnioskodawcy</w:t>
            </w:r>
            <w:r>
              <w:rPr>
                <w:rFonts w:ascii="Arial" w:hAnsi="Arial" w:cs="Arial"/>
                <w:sz w:val="16"/>
                <w:szCs w:val="16"/>
              </w:rPr>
              <w:t>/Upoważnienie do kontaktu</w:t>
            </w:r>
          </w:p>
        </w:tc>
        <w:tc>
          <w:tcPr>
            <w:tcW w:w="2693" w:type="dxa"/>
            <w:vAlign w:val="center"/>
          </w:tcPr>
          <w:p w14:paraId="034BC6B5" w14:textId="77777777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E20BE5" w:rsidRPr="006F3D35" w14:paraId="039399E3" w14:textId="77777777" w:rsidTr="005043BE">
        <w:trPr>
          <w:trHeight w:val="567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AAC3F" w14:textId="71502B2A" w:rsidR="00E20BE5" w:rsidRPr="006F3D3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6F3D3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6B3EA452" w14:textId="081A04E9" w:rsidR="00E20BE5" w:rsidRPr="006F3D35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Dokumenty określające prawa do lokalu, w którym </w:t>
            </w:r>
            <w:r w:rsidRPr="00E20BE5">
              <w:rPr>
                <w:rFonts w:ascii="Arial" w:hAnsi="Arial" w:cs="Arial"/>
                <w:sz w:val="16"/>
                <w:szCs w:val="16"/>
              </w:rPr>
              <w:t>będzie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3D35">
              <w:rPr>
                <w:rFonts w:ascii="Arial" w:hAnsi="Arial" w:cs="Arial"/>
                <w:sz w:val="16"/>
                <w:szCs w:val="16"/>
              </w:rPr>
              <w:t>prowadzo</w:t>
            </w:r>
            <w:r>
              <w:rPr>
                <w:rFonts w:ascii="Arial" w:hAnsi="Arial" w:cs="Arial"/>
                <w:sz w:val="16"/>
                <w:szCs w:val="16"/>
              </w:rPr>
              <w:t>na działalność gospodarcza</w:t>
            </w:r>
          </w:p>
        </w:tc>
        <w:tc>
          <w:tcPr>
            <w:tcW w:w="2693" w:type="dxa"/>
            <w:vAlign w:val="center"/>
          </w:tcPr>
          <w:p w14:paraId="5D32DEA0" w14:textId="05D0C71B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E20BE5" w:rsidRPr="006F3D35" w14:paraId="36EA0BCE" w14:textId="77777777" w:rsidTr="004C4D6F">
        <w:trPr>
          <w:trHeight w:val="454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083534F" w14:textId="38757FA9" w:rsidR="00E20BE5" w:rsidRPr="006F3D35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Pr="006F3D35">
              <w:rPr>
                <w:rFonts w:ascii="Arial" w:hAnsi="Arial" w:cs="Arial"/>
                <w:b/>
                <w:sz w:val="18"/>
                <w:szCs w:val="18"/>
              </w:rPr>
              <w:t xml:space="preserve"> - Dokumenty związane z </w:t>
            </w:r>
            <w:r>
              <w:rPr>
                <w:rFonts w:ascii="Arial" w:hAnsi="Arial" w:cs="Arial"/>
                <w:b/>
                <w:sz w:val="18"/>
                <w:szCs w:val="18"/>
              </w:rPr>
              <w:t>regulowaniem</w:t>
            </w:r>
            <w:r w:rsidRPr="006F3D35">
              <w:rPr>
                <w:rFonts w:ascii="Arial" w:hAnsi="Arial" w:cs="Arial"/>
                <w:b/>
                <w:sz w:val="18"/>
                <w:szCs w:val="18"/>
              </w:rPr>
              <w:t xml:space="preserve"> zobowiązań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91FE03B" w14:textId="77777777" w:rsidR="00E20BE5" w:rsidRPr="00377719" w:rsidRDefault="00E20BE5" w:rsidP="00E20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Wymagalność</w:t>
            </w:r>
          </w:p>
        </w:tc>
      </w:tr>
      <w:tr w:rsidR="00E20BE5" w:rsidRPr="006F3D35" w14:paraId="600C233F" w14:textId="77777777" w:rsidTr="00CC6FA8">
        <w:trPr>
          <w:trHeight w:val="1167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5CA62" w14:textId="0861404F" w:rsidR="00E20BE5" w:rsidRPr="006F3D3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F130E" w14:textId="0D5D4CED" w:rsidR="00CC6FA8" w:rsidRDefault="00CC6FA8" w:rsidP="00E20B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 xml:space="preserve">w przypadku osób, które </w:t>
            </w:r>
            <w:r>
              <w:rPr>
                <w:rFonts w:ascii="Arial" w:hAnsi="Arial" w:cs="Arial"/>
                <w:sz w:val="16"/>
                <w:szCs w:val="16"/>
              </w:rPr>
              <w:t xml:space="preserve">nigdy wcześniej nie </w:t>
            </w:r>
            <w:r>
              <w:rPr>
                <w:rFonts w:ascii="Arial" w:hAnsi="Arial" w:cs="Arial"/>
                <w:sz w:val="16"/>
                <w:szCs w:val="16"/>
              </w:rPr>
              <w:t>prowadziły działalnoś</w:t>
            </w:r>
            <w:r>
              <w:rPr>
                <w:rFonts w:ascii="Arial" w:hAnsi="Arial" w:cs="Arial"/>
                <w:sz w:val="16"/>
                <w:szCs w:val="16"/>
              </w:rPr>
              <w:t>ci gospodarczej 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Oświadczenie o </w:t>
            </w:r>
            <w:r w:rsidRPr="00E20BE5">
              <w:rPr>
                <w:rFonts w:ascii="Arial" w:hAnsi="Arial" w:cs="Arial"/>
                <w:sz w:val="16"/>
                <w:szCs w:val="16"/>
              </w:rPr>
              <w:t>niezaleganiu ze zobowiązaniami wobec bud</w:t>
            </w:r>
            <w:r>
              <w:rPr>
                <w:rFonts w:ascii="Arial" w:hAnsi="Arial" w:cs="Arial"/>
                <w:sz w:val="16"/>
                <w:szCs w:val="16"/>
              </w:rPr>
              <w:t>żetu</w:t>
            </w:r>
          </w:p>
          <w:p w14:paraId="01EEC6E0" w14:textId="1100F8E5" w:rsidR="00E20BE5" w:rsidRPr="006F3D35" w:rsidRDefault="00CC6FA8" w:rsidP="00CC6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w przypadku osób, które kiedykolwiek prowadziły działalność gospodarcz</w:t>
            </w:r>
            <w:r>
              <w:rPr>
                <w:rFonts w:ascii="Arial" w:hAnsi="Arial" w:cs="Arial"/>
                <w:sz w:val="16"/>
                <w:szCs w:val="16"/>
              </w:rPr>
              <w:t xml:space="preserve">ą - </w:t>
            </w:r>
            <w:r w:rsidR="00E20BE5" w:rsidRPr="00E20BE5">
              <w:rPr>
                <w:rFonts w:ascii="Arial" w:hAnsi="Arial" w:cs="Arial"/>
                <w:sz w:val="16"/>
                <w:szCs w:val="16"/>
              </w:rPr>
              <w:t>Zaświadczenie organu podatkowego o niezaleganiu ze zobowiązaniami wobec bud</w:t>
            </w:r>
            <w:r w:rsidR="00E20BE5">
              <w:rPr>
                <w:rFonts w:ascii="Arial" w:hAnsi="Arial" w:cs="Arial"/>
                <w:sz w:val="16"/>
                <w:szCs w:val="16"/>
              </w:rPr>
              <w:t>żetu (ważność dokumentu 30 dni)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5034F3" w14:textId="6EB1B2E0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D5B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</w:tr>
      <w:tr w:rsidR="00E20BE5" w:rsidRPr="006F3D35" w14:paraId="43D41287" w14:textId="77777777" w:rsidTr="00CC6FA8">
        <w:trPr>
          <w:trHeight w:val="1127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BCF23" w14:textId="42EE7E64" w:rsidR="00E20BE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2CF76" w14:textId="77777777" w:rsidR="00CC6FA8" w:rsidRDefault="00CC6FA8" w:rsidP="00CC6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 przypadku osób, które nigdy wcześniej nie prowadziły działalności gospodarczej - Oświadczenie o </w:t>
            </w:r>
            <w:r w:rsidRPr="00E20BE5">
              <w:rPr>
                <w:rFonts w:ascii="Arial" w:hAnsi="Arial" w:cs="Arial"/>
                <w:sz w:val="16"/>
                <w:szCs w:val="16"/>
              </w:rPr>
              <w:t>niezaleganiu ze zobowiązaniami wobec bud</w:t>
            </w:r>
            <w:r>
              <w:rPr>
                <w:rFonts w:ascii="Arial" w:hAnsi="Arial" w:cs="Arial"/>
                <w:sz w:val="16"/>
                <w:szCs w:val="16"/>
              </w:rPr>
              <w:t>żetu</w:t>
            </w:r>
          </w:p>
          <w:p w14:paraId="7BD66387" w14:textId="41729CF4" w:rsidR="00E20BE5" w:rsidRPr="00DB7331" w:rsidRDefault="00CC6FA8" w:rsidP="00CC6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– w przypadku osób, które kiedykolwiek prowadziły działalność gospodarczą - </w:t>
            </w:r>
            <w:r w:rsidRPr="00E20BE5">
              <w:rPr>
                <w:rFonts w:ascii="Arial" w:hAnsi="Arial" w:cs="Arial"/>
                <w:sz w:val="16"/>
                <w:szCs w:val="16"/>
              </w:rPr>
              <w:t>Zaświadczenie organu podatkowego o niezaleganiu ze zobowiązaniami wobec bud</w:t>
            </w:r>
            <w:r>
              <w:rPr>
                <w:rFonts w:ascii="Arial" w:hAnsi="Arial" w:cs="Arial"/>
                <w:sz w:val="16"/>
                <w:szCs w:val="16"/>
              </w:rPr>
              <w:t>żetu (ważność dokumentu 30 dni)</w:t>
            </w:r>
            <w:bookmarkStart w:id="0" w:name="_GoBack"/>
            <w:bookmarkEnd w:id="0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AB52EDF" w14:textId="322821A7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D5B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</w:tr>
      <w:tr w:rsidR="00E20BE5" w:rsidRPr="006F3D35" w14:paraId="6787A52D" w14:textId="77777777" w:rsidTr="00E20BE5">
        <w:trPr>
          <w:trHeight w:val="1117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EB90E" w14:textId="52739A85" w:rsidR="00E20BE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00BF7" w14:textId="77777777" w:rsidR="00E20BE5" w:rsidRDefault="00E20BE5" w:rsidP="00E20B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 o posiadanym rachunku bankowym/rachunkach bankowych w formie:</w:t>
            </w:r>
          </w:p>
          <w:p w14:paraId="6A87E1E3" w14:textId="77777777" w:rsidR="00E20BE5" w:rsidRDefault="00E20BE5" w:rsidP="00E20B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zaświadczenia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z banku </w:t>
            </w:r>
            <w:r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6F3D35">
              <w:rPr>
                <w:rFonts w:ascii="Arial" w:hAnsi="Arial" w:cs="Arial"/>
                <w:sz w:val="16"/>
                <w:szCs w:val="16"/>
              </w:rPr>
              <w:t>rachunk</w:t>
            </w:r>
            <w:r>
              <w:rPr>
                <w:rFonts w:ascii="Arial" w:hAnsi="Arial" w:cs="Arial"/>
                <w:sz w:val="16"/>
                <w:szCs w:val="16"/>
              </w:rPr>
              <w:t>u/rachunkach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bieżąc</w:t>
            </w:r>
            <w:r>
              <w:rPr>
                <w:rFonts w:ascii="Arial" w:hAnsi="Arial" w:cs="Arial"/>
                <w:sz w:val="16"/>
                <w:szCs w:val="16"/>
              </w:rPr>
              <w:t>ym/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wnioskodawcy zawierające </w:t>
            </w:r>
            <w:r w:rsidRPr="006F3D35">
              <w:rPr>
                <w:rFonts w:ascii="Arial" w:hAnsi="Arial" w:cs="Arial"/>
                <w:sz w:val="16"/>
                <w:szCs w:val="16"/>
              </w:rPr>
              <w:t>informacj</w:t>
            </w:r>
            <w:r>
              <w:rPr>
                <w:rFonts w:ascii="Arial" w:hAnsi="Arial" w:cs="Arial"/>
                <w:sz w:val="16"/>
                <w:szCs w:val="16"/>
              </w:rPr>
              <w:t>ę o tytułach egzekucyjnych (ważność dokumentu 30 dni)</w:t>
            </w:r>
          </w:p>
          <w:p w14:paraId="175E36C3" w14:textId="79F1B587" w:rsidR="00E20BE5" w:rsidRPr="00E20BE5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lub pełna historia rachunku z ostatnich 3 miesięcy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467A73E" w14:textId="48CDE3BE" w:rsidR="00E20BE5" w:rsidRPr="00C66D5B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</w:tr>
      <w:tr w:rsidR="00E20BE5" w:rsidRPr="006F3D35" w14:paraId="75FC58F5" w14:textId="77777777" w:rsidTr="00E20BE5">
        <w:trPr>
          <w:trHeight w:val="1558"/>
        </w:trPr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9B860" w14:textId="37FBB224" w:rsidR="00E20BE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7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37FE4" w14:textId="77777777" w:rsidR="00E20BE5" w:rsidRPr="00DB7331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 w:rsidRPr="00DB7331">
              <w:rPr>
                <w:rFonts w:ascii="Arial" w:hAnsi="Arial" w:cs="Arial"/>
                <w:sz w:val="16"/>
                <w:szCs w:val="16"/>
              </w:rPr>
              <w:t xml:space="preserve">Dokumentacja posiadanych zobowiązań </w:t>
            </w:r>
            <w:r>
              <w:rPr>
                <w:rFonts w:ascii="Arial" w:hAnsi="Arial" w:cs="Arial"/>
                <w:sz w:val="16"/>
                <w:szCs w:val="16"/>
              </w:rPr>
              <w:t xml:space="preserve">wnioskodawcy </w:t>
            </w:r>
            <w:r w:rsidRPr="00DB7331">
              <w:rPr>
                <w:rFonts w:ascii="Arial" w:hAnsi="Arial" w:cs="Arial"/>
                <w:sz w:val="16"/>
                <w:szCs w:val="16"/>
              </w:rPr>
              <w:t>(kredyty, leasingi, pożyczki i inne) w postaci:</w:t>
            </w:r>
          </w:p>
          <w:p w14:paraId="612DF829" w14:textId="77777777" w:rsidR="00E20BE5" w:rsidRPr="00DB7331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 w:rsidRPr="00DB7331">
              <w:rPr>
                <w:rFonts w:ascii="Arial" w:hAnsi="Arial" w:cs="Arial"/>
                <w:sz w:val="16"/>
                <w:szCs w:val="16"/>
              </w:rPr>
              <w:t>- opinii z instytucji finansujących zawierających informacje nt. kwoty zobowiązania, aktualnego zadłużenia, zabezpieczeń, terminu całkowitej spłaty oraz terminowości spłat</w:t>
            </w:r>
          </w:p>
          <w:p w14:paraId="3B962ECA" w14:textId="77777777" w:rsidR="00E20BE5" w:rsidRPr="00DB7331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 w:rsidRPr="00DB7331">
              <w:rPr>
                <w:rFonts w:ascii="Arial" w:hAnsi="Arial" w:cs="Arial"/>
                <w:sz w:val="16"/>
                <w:szCs w:val="16"/>
              </w:rPr>
              <w:t>lub</w:t>
            </w:r>
          </w:p>
          <w:p w14:paraId="07130E46" w14:textId="0B8DBDEC" w:rsidR="00E20BE5" w:rsidRPr="00DB7331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 w:rsidRPr="00DB7331">
              <w:rPr>
                <w:rFonts w:ascii="Arial" w:hAnsi="Arial" w:cs="Arial"/>
                <w:sz w:val="16"/>
                <w:szCs w:val="16"/>
              </w:rPr>
              <w:t>- kopii umów dot. każdego zobowiązania wraz z harmonogramami i wydrukami spłat trzech ostatnich rat  każdego ze zobowiązań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1174D47" w14:textId="57BBC599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E20BE5" w:rsidRPr="006F3D35" w14:paraId="6642645B" w14:textId="77777777" w:rsidTr="004C4D6F">
        <w:trPr>
          <w:trHeight w:val="414"/>
        </w:trPr>
        <w:tc>
          <w:tcPr>
            <w:tcW w:w="77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84148" w14:textId="006377DD" w:rsidR="00E20BE5" w:rsidRPr="00106584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IV  </w:t>
            </w:r>
            <w:r w:rsidRPr="00106584">
              <w:rPr>
                <w:rFonts w:ascii="Arial" w:hAnsi="Arial" w:cs="Arial"/>
                <w:b/>
                <w:sz w:val="16"/>
                <w:szCs w:val="16"/>
              </w:rPr>
              <w:t>Dokumenty dotyczące proponowanego zabezpieczenia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2D55D4" w14:textId="77777777" w:rsidR="00E20BE5" w:rsidRPr="004F77C3" w:rsidRDefault="00E20BE5" w:rsidP="00E20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Wymagalność</w:t>
            </w:r>
          </w:p>
        </w:tc>
      </w:tr>
      <w:tr w:rsidR="00E20BE5" w:rsidRPr="006F3D35" w14:paraId="032A7815" w14:textId="77777777" w:rsidTr="004C4D6F">
        <w:trPr>
          <w:trHeight w:val="284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0D5B2" w14:textId="3752FBFB" w:rsidR="00E20BE5" w:rsidRPr="006F3D3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4CE2DF56" w14:textId="07EFE7E0" w:rsidR="00E20BE5" w:rsidRPr="006F3D35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kopia </w:t>
            </w:r>
            <w:r w:rsidRPr="006F3D35">
              <w:rPr>
                <w:rFonts w:ascii="Arial" w:hAnsi="Arial" w:cs="Arial"/>
                <w:sz w:val="16"/>
                <w:szCs w:val="16"/>
              </w:rPr>
              <w:t>polis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ubezpieczeniowej nieruchomości – </w:t>
            </w:r>
            <w:r w:rsidRPr="006F3D35">
              <w:rPr>
                <w:rFonts w:ascii="Arial" w:hAnsi="Arial" w:cs="Arial"/>
                <w:sz w:val="16"/>
                <w:szCs w:val="16"/>
              </w:rPr>
              <w:t>w przypadku nieruchomości zabudowanej</w:t>
            </w:r>
          </w:p>
        </w:tc>
        <w:tc>
          <w:tcPr>
            <w:tcW w:w="2693" w:type="dxa"/>
            <w:vAlign w:val="center"/>
          </w:tcPr>
          <w:p w14:paraId="369EBFA2" w14:textId="77777777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E20BE5" w:rsidRPr="006F3D35" w14:paraId="37B61B4E" w14:textId="77777777" w:rsidTr="004C4D6F">
        <w:trPr>
          <w:trHeight w:val="284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D6305" w14:textId="70835CDE" w:rsidR="00E20BE5" w:rsidRPr="006F3D3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26DC82CC" w14:textId="77777777" w:rsidR="00E20BE5" w:rsidRPr="006F3D35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informacji o nr Księgi Wieczystej</w:t>
            </w:r>
          </w:p>
        </w:tc>
        <w:tc>
          <w:tcPr>
            <w:tcW w:w="2693" w:type="dxa"/>
            <w:vAlign w:val="center"/>
          </w:tcPr>
          <w:p w14:paraId="74929DA1" w14:textId="77777777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E20BE5" w:rsidRPr="006F3D35" w14:paraId="181D58A3" w14:textId="77777777" w:rsidTr="004C4D6F">
        <w:trPr>
          <w:trHeight w:val="284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255E0" w14:textId="4FC465B3" w:rsidR="00E20BE5" w:rsidRPr="006F3D3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6BE56AB5" w14:textId="77777777" w:rsidR="00E20BE5" w:rsidRPr="006F3D35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 xml:space="preserve">wypis z rejestru </w:t>
            </w:r>
            <w:r>
              <w:rPr>
                <w:rFonts w:ascii="Arial" w:hAnsi="Arial" w:cs="Arial"/>
                <w:sz w:val="16"/>
                <w:szCs w:val="16"/>
              </w:rPr>
              <w:t xml:space="preserve">gruntów / kartoteki </w:t>
            </w:r>
            <w:r w:rsidRPr="006F3D35">
              <w:rPr>
                <w:rFonts w:ascii="Arial" w:hAnsi="Arial" w:cs="Arial"/>
                <w:sz w:val="16"/>
                <w:szCs w:val="16"/>
              </w:rPr>
              <w:t>budynków</w:t>
            </w:r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6F3D35">
              <w:rPr>
                <w:rFonts w:ascii="Arial" w:hAnsi="Arial" w:cs="Arial"/>
                <w:sz w:val="16"/>
                <w:szCs w:val="16"/>
              </w:rPr>
              <w:t>w przypadku nieruchomości zabudowanej</w:t>
            </w:r>
          </w:p>
        </w:tc>
        <w:tc>
          <w:tcPr>
            <w:tcW w:w="2693" w:type="dxa"/>
            <w:vAlign w:val="center"/>
          </w:tcPr>
          <w:p w14:paraId="5B3B9704" w14:textId="77777777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E20BE5" w:rsidRPr="006F3D35" w14:paraId="24557FDA" w14:textId="77777777" w:rsidTr="00FD7155">
        <w:trPr>
          <w:trHeight w:val="366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E1312" w14:textId="57C9D4F9" w:rsidR="00E20BE5" w:rsidRPr="006F3D3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3A8E79AC" w14:textId="4980E62C" w:rsidR="00E20BE5" w:rsidRPr="006F3D35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 w:rsidRPr="006F3D35">
              <w:rPr>
                <w:rFonts w:ascii="Arial" w:hAnsi="Arial" w:cs="Arial"/>
                <w:sz w:val="16"/>
                <w:szCs w:val="16"/>
              </w:rPr>
              <w:t>kserokopi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6F3D35">
              <w:rPr>
                <w:rFonts w:ascii="Arial" w:hAnsi="Arial" w:cs="Arial"/>
                <w:sz w:val="16"/>
                <w:szCs w:val="16"/>
              </w:rPr>
              <w:t xml:space="preserve"> karty pojazdu, dowodu rejestracyjnego</w:t>
            </w:r>
            <w:r>
              <w:rPr>
                <w:rFonts w:ascii="Arial" w:hAnsi="Arial" w:cs="Arial"/>
                <w:sz w:val="16"/>
                <w:szCs w:val="16"/>
              </w:rPr>
              <w:t>, polisy AC/OC;</w:t>
            </w:r>
          </w:p>
        </w:tc>
        <w:tc>
          <w:tcPr>
            <w:tcW w:w="2693" w:type="dxa"/>
            <w:vAlign w:val="center"/>
          </w:tcPr>
          <w:p w14:paraId="06DE970D" w14:textId="77777777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  <w:tr w:rsidR="00E20BE5" w:rsidRPr="006F3D35" w14:paraId="41B20990" w14:textId="77777777" w:rsidTr="004C4D6F">
        <w:trPr>
          <w:trHeight w:val="460"/>
        </w:trPr>
        <w:tc>
          <w:tcPr>
            <w:tcW w:w="5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69586" w14:textId="0BCD9129" w:rsidR="00E20BE5" w:rsidRPr="006F3D35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7243" w:type="dxa"/>
            <w:tcBorders>
              <w:left w:val="single" w:sz="4" w:space="0" w:color="auto"/>
            </w:tcBorders>
            <w:vAlign w:val="center"/>
          </w:tcPr>
          <w:p w14:paraId="207332E3" w14:textId="4DB776D1" w:rsidR="00E20BE5" w:rsidRPr="006F3D35" w:rsidRDefault="00E20BE5" w:rsidP="00E20B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30FAC">
              <w:rPr>
                <w:rFonts w:ascii="Arial" w:hAnsi="Arial" w:cs="Arial"/>
                <w:sz w:val="16"/>
                <w:szCs w:val="16"/>
              </w:rPr>
              <w:t>okumenty do wybranego funduszu poręczeń kredytowych</w:t>
            </w:r>
          </w:p>
        </w:tc>
        <w:tc>
          <w:tcPr>
            <w:tcW w:w="2693" w:type="dxa"/>
            <w:vAlign w:val="center"/>
          </w:tcPr>
          <w:p w14:paraId="7E73F605" w14:textId="77777777" w:rsidR="00E20BE5" w:rsidRPr="004F77C3" w:rsidRDefault="00E20BE5" w:rsidP="00E20B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F77C3">
              <w:rPr>
                <w:rFonts w:ascii="Arial" w:hAnsi="Arial" w:cs="Arial"/>
                <w:b/>
                <w:sz w:val="16"/>
                <w:szCs w:val="16"/>
              </w:rPr>
              <w:t>jeśli dotyczy</w:t>
            </w:r>
          </w:p>
        </w:tc>
      </w:tr>
    </w:tbl>
    <w:p w14:paraId="6625BAF1" w14:textId="77777777" w:rsidR="004C4D6F" w:rsidRDefault="004C4D6F"/>
    <w:sectPr w:rsidR="004C4D6F" w:rsidSect="004C4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F"/>
    <w:rsid w:val="0004527B"/>
    <w:rsid w:val="00197E04"/>
    <w:rsid w:val="002C07C6"/>
    <w:rsid w:val="003C7553"/>
    <w:rsid w:val="004C4D6F"/>
    <w:rsid w:val="005043BE"/>
    <w:rsid w:val="00515C78"/>
    <w:rsid w:val="00573080"/>
    <w:rsid w:val="007035FA"/>
    <w:rsid w:val="007A302D"/>
    <w:rsid w:val="007D3DBF"/>
    <w:rsid w:val="008B6ECE"/>
    <w:rsid w:val="009E6233"/>
    <w:rsid w:val="00B46634"/>
    <w:rsid w:val="00BA3E39"/>
    <w:rsid w:val="00CC6FA8"/>
    <w:rsid w:val="00D32996"/>
    <w:rsid w:val="00D85BDC"/>
    <w:rsid w:val="00E20BE5"/>
    <w:rsid w:val="00FB6C2D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0620"/>
  <w15:chartTrackingRefBased/>
  <w15:docId w15:val="{A717B370-A217-41F6-95D0-4F10D032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3B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FB6C2D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FB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Sztyma</dc:creator>
  <cp:keywords/>
  <dc:description/>
  <cp:lastModifiedBy>Aldona Sztyma</cp:lastModifiedBy>
  <cp:revision>3</cp:revision>
  <cp:lastPrinted>2022-10-13T12:52:00Z</cp:lastPrinted>
  <dcterms:created xsi:type="dcterms:W3CDTF">2022-10-13T13:22:00Z</dcterms:created>
  <dcterms:modified xsi:type="dcterms:W3CDTF">2022-10-17T07:42:00Z</dcterms:modified>
</cp:coreProperties>
</file>