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4108" w14:textId="5BDE12AE" w:rsidR="002724D6" w:rsidRDefault="002724D6" w:rsidP="00576D69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5027C581" w14:textId="77777777" w:rsidR="002724D6" w:rsidRDefault="002724D6" w:rsidP="00576D69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49"/>
        <w:gridCol w:w="7243"/>
        <w:gridCol w:w="2693"/>
      </w:tblGrid>
      <w:tr w:rsidR="00261F2D" w:rsidRPr="00730EBD" w14:paraId="4108DFAB" w14:textId="77777777" w:rsidTr="00706D1D">
        <w:trPr>
          <w:trHeight w:val="756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07670" w14:textId="77777777" w:rsidR="00261F2D" w:rsidRPr="00261F2D" w:rsidRDefault="00261F2D" w:rsidP="00261F2D">
            <w:pPr>
              <w:spacing w:before="134"/>
              <w:ind w:right="1227"/>
              <w:jc w:val="center"/>
              <w:rPr>
                <w:rFonts w:ascii="Calibri" w:eastAsia="Calibri" w:hAnsi="Calibri" w:cs="Calibri"/>
                <w:b/>
              </w:rPr>
            </w:pPr>
            <w:r w:rsidRPr="00FD2D0D">
              <w:rPr>
                <w:rStyle w:val="Nagwek2Znak"/>
              </w:rPr>
              <w:t>LISTA  DOKUMENTÓW i FORMULARZY, KTÓRE NALEŻY DOŁĄCZYĆ DO WNIOSKU</w:t>
            </w:r>
            <w:r w:rsidRPr="00730E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Hlk223608265"/>
            <w:proofErr w:type="spellStart"/>
            <w:r w:rsidRPr="00261F2D">
              <w:rPr>
                <w:rFonts w:ascii="Calibri" w:eastAsia="Calibri" w:hAnsi="Calibri" w:cs="Calibri"/>
                <w:b/>
              </w:rPr>
              <w:t>Ekopożyczka</w:t>
            </w:r>
            <w:proofErr w:type="spellEnd"/>
            <w:r w:rsidRPr="00261F2D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z</w:t>
            </w:r>
            <w:r w:rsidRPr="00261F2D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premią</w:t>
            </w:r>
            <w:r w:rsidRPr="00261F2D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dla</w:t>
            </w:r>
            <w:r w:rsidRPr="00261F2D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przedsiębiorstw</w:t>
            </w:r>
            <w:r w:rsidRPr="00261F2D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–</w:t>
            </w:r>
            <w:r w:rsidRPr="00261F2D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transformacja</w:t>
            </w:r>
            <w:r w:rsidRPr="00261F2D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w</w:t>
            </w:r>
            <w:r w:rsidRPr="00261F2D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</w:rPr>
              <w:t>kierunku</w:t>
            </w:r>
            <w:r w:rsidRPr="00261F2D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261F2D">
              <w:rPr>
                <w:rFonts w:ascii="Calibri" w:eastAsia="Calibri" w:hAnsi="Calibri" w:cs="Calibri"/>
                <w:b/>
                <w:spacing w:val="-5"/>
              </w:rPr>
              <w:t>GOZ</w:t>
            </w:r>
            <w:bookmarkEnd w:id="0"/>
          </w:p>
          <w:p w14:paraId="13BFD2DB" w14:textId="05CD3001" w:rsidR="00261F2D" w:rsidRPr="00730EBD" w:rsidRDefault="00261F2D" w:rsidP="00BC298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24D6" w:rsidRPr="00730EBD" w14:paraId="69B0DBCA" w14:textId="77777777" w:rsidTr="00BC2982">
        <w:trPr>
          <w:trHeight w:val="408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9813C" w14:textId="77777777" w:rsidR="002724D6" w:rsidRPr="00730EBD" w:rsidRDefault="002724D6" w:rsidP="00FD2D0D">
            <w:pPr>
              <w:pStyle w:val="Nagwek3"/>
            </w:pPr>
            <w:r w:rsidRPr="00730EBD">
              <w:t>I Formularze K</w:t>
            </w:r>
            <w:r>
              <w:t>-</w:t>
            </w:r>
            <w:r w:rsidRPr="00730EBD">
              <w:t>PFP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F93AB" w14:textId="77777777" w:rsidR="002724D6" w:rsidRPr="00730EBD" w:rsidRDefault="002724D6" w:rsidP="00BC29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0EBD">
              <w:rPr>
                <w:rFonts w:ascii="Arial" w:hAnsi="Arial" w:cs="Arial"/>
                <w:b/>
                <w:sz w:val="18"/>
                <w:szCs w:val="18"/>
              </w:rPr>
              <w:t>Wymagalność</w:t>
            </w:r>
          </w:p>
        </w:tc>
      </w:tr>
      <w:tr w:rsidR="002724D6" w:rsidRPr="00730EBD" w14:paraId="74A4E512" w14:textId="77777777" w:rsidTr="002724D6">
        <w:trPr>
          <w:trHeight w:val="39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B7F6" w14:textId="77777777" w:rsidR="002724D6" w:rsidRPr="00993EDB" w:rsidRDefault="002724D6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5A4191" w14:textId="77777777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Zał. 1 </w:t>
            </w:r>
            <w:r w:rsidRPr="00993EDB">
              <w:rPr>
                <w:rFonts w:ascii="Arial" w:hAnsi="Arial" w:cs="Arial"/>
                <w:sz w:val="16"/>
                <w:szCs w:val="16"/>
              </w:rPr>
              <w:t>- Oświadczenie majątkowe wraz ze zgodą na przetwarzanie danych osobowych.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592326A" w14:textId="77777777" w:rsidR="002724D6" w:rsidRPr="00993EDB" w:rsidRDefault="002724D6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2724D6" w:rsidRPr="00730EBD" w14:paraId="00DD28ED" w14:textId="77777777" w:rsidTr="00BC2982">
        <w:trPr>
          <w:trHeight w:val="567"/>
        </w:trPr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4D833" w14:textId="77777777" w:rsidR="002724D6" w:rsidRPr="00993EDB" w:rsidRDefault="002724D6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715AF" w14:textId="097E405C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Zał. 2 </w:t>
            </w:r>
            <w:r w:rsidR="00163C0D">
              <w:rPr>
                <w:rFonts w:ascii="Arial" w:hAnsi="Arial" w:cs="Arial"/>
                <w:sz w:val="16"/>
                <w:szCs w:val="16"/>
              </w:rPr>
              <w:t>–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Oświadczenie</w:t>
            </w:r>
            <w:r w:rsidR="00163C0D">
              <w:rPr>
                <w:rFonts w:ascii="Arial" w:hAnsi="Arial" w:cs="Arial"/>
                <w:sz w:val="16"/>
                <w:szCs w:val="16"/>
              </w:rPr>
              <w:t xml:space="preserve"> o wielkości przedsiębiorstwa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0A7CFD6" w14:textId="77777777" w:rsidR="002724D6" w:rsidRPr="00993EDB" w:rsidRDefault="002724D6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2724D6" w:rsidRPr="00730EBD" w14:paraId="1A04EB2E" w14:textId="77777777" w:rsidTr="00C4191A">
        <w:trPr>
          <w:trHeight w:val="505"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7B9F4" w14:textId="77777777" w:rsidR="002724D6" w:rsidRPr="00993EDB" w:rsidRDefault="002724D6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25A5C6" w14:textId="77777777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plus</w:t>
            </w:r>
          </w:p>
          <w:p w14:paraId="125583F6" w14:textId="77777777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Zał. 2A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– wypełniony przez podmioty powiązane wnioskodawcy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5B41E8D" w14:textId="77777777" w:rsidR="002724D6" w:rsidRPr="00993EDB" w:rsidRDefault="002724D6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0447AFFC" w14:textId="77777777" w:rsidTr="001406EA">
        <w:trPr>
          <w:trHeight w:val="428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F032D" w14:textId="77777777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9A96B" w14:textId="7B6F75AD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Zał. 3 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- Upoważnienia do weryfikacji w BIG 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InfoMonitorze</w:t>
            </w:r>
            <w:proofErr w:type="spellEnd"/>
            <w:r w:rsidRPr="00993ED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1D51A2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2693" w:type="dxa"/>
            <w:vAlign w:val="center"/>
          </w:tcPr>
          <w:p w14:paraId="02154012" w14:textId="77777777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2AE527F0" w14:textId="77777777" w:rsidTr="00BC2982">
        <w:trPr>
          <w:trHeight w:val="428"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01019" w14:textId="1273EC73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64C4C" w14:textId="4332A971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Zał. 3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- Upoważnienia do weryfikacji w BIG 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InfoMonitorze</w:t>
            </w:r>
            <w:proofErr w:type="spellEnd"/>
            <w:r w:rsidRPr="00993ED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1D51A2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onsument</w:t>
            </w:r>
          </w:p>
        </w:tc>
        <w:tc>
          <w:tcPr>
            <w:tcW w:w="2693" w:type="dxa"/>
            <w:vAlign w:val="center"/>
          </w:tcPr>
          <w:p w14:paraId="4779E8CF" w14:textId="5A71AFFD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3E2E6E5C" w14:textId="77777777" w:rsidTr="00C73296">
        <w:trPr>
          <w:trHeight w:val="454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707ED" w14:textId="77777777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7F477" w14:textId="77777777" w:rsidR="0048021B" w:rsidRPr="00993EDB" w:rsidRDefault="0048021B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Zał.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Pr="00993EDB">
              <w:rPr>
                <w:rFonts w:ascii="Arial" w:hAnsi="Arial" w:cs="Arial"/>
                <w:sz w:val="16"/>
                <w:szCs w:val="16"/>
              </w:rPr>
              <w:t>-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3EDB">
              <w:rPr>
                <w:rFonts w:ascii="Arial" w:hAnsi="Arial" w:cs="Arial"/>
                <w:sz w:val="16"/>
                <w:szCs w:val="16"/>
              </w:rPr>
              <w:t>Tabela z danymi finansowymi i prognozami finansowymi za ostanie zamknięte 3 lata i bieżący okres działalności</w:t>
            </w:r>
          </w:p>
        </w:tc>
        <w:tc>
          <w:tcPr>
            <w:tcW w:w="2693" w:type="dxa"/>
            <w:vAlign w:val="center"/>
          </w:tcPr>
          <w:p w14:paraId="37557349" w14:textId="72363DBE" w:rsidR="0048021B" w:rsidRPr="00993EDB" w:rsidRDefault="0048021B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dla księgowości uproszczonej</w:t>
            </w:r>
            <w:r w:rsidR="00074160">
              <w:rPr>
                <w:rFonts w:ascii="Arial" w:hAnsi="Arial" w:cs="Arial"/>
                <w:sz w:val="16"/>
                <w:szCs w:val="16"/>
              </w:rPr>
              <w:t>: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3495C7" w14:textId="77777777" w:rsidR="0048021B" w:rsidRPr="00993EDB" w:rsidRDefault="0048021B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książki przychodów i rozchodów</w:t>
            </w:r>
          </w:p>
          <w:p w14:paraId="5062E076" w14:textId="77777777" w:rsidR="0048021B" w:rsidRPr="00993EDB" w:rsidRDefault="0048021B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 xml:space="preserve">- ryczałtu </w:t>
            </w:r>
          </w:p>
          <w:p w14:paraId="7C4A01A7" w14:textId="77777777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karty podatkowej</w:t>
            </w:r>
          </w:p>
        </w:tc>
      </w:tr>
      <w:tr w:rsidR="0048021B" w:rsidRPr="00730EBD" w14:paraId="0504A89F" w14:textId="77777777" w:rsidTr="00BC2982">
        <w:trPr>
          <w:trHeight w:val="529"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CA1A8" w14:textId="0ABF895C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E26288" w14:textId="77777777" w:rsidR="0048021B" w:rsidRPr="00993EDB" w:rsidRDefault="0048021B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Zał. 4</w:t>
            </w:r>
            <w:r w:rsidRPr="0089181D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- Tabela z danymi finansowymi i prognozami finansowymi dla pełnej księgowości za ostatnie zamknięte 3 lata i bieżący okres działalności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EAAD3C" w14:textId="77777777" w:rsidR="0048021B" w:rsidRPr="00993EDB" w:rsidRDefault="0048021B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 - dla pełnej księgowości</w:t>
            </w:r>
          </w:p>
        </w:tc>
      </w:tr>
      <w:tr w:rsidR="002724D6" w:rsidRPr="00730EBD" w14:paraId="04E0144B" w14:textId="77777777" w:rsidTr="00BC2982">
        <w:trPr>
          <w:trHeight w:val="494"/>
        </w:trPr>
        <w:tc>
          <w:tcPr>
            <w:tcW w:w="54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59CBA" w14:textId="28DE8E33" w:rsidR="002724D6" w:rsidRPr="00993EDB" w:rsidRDefault="00F81FF1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724D6"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E1A518E" w14:textId="04C1FBA0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Zał. </w:t>
            </w:r>
            <w:r w:rsidR="001B724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– Formularz wymagany przy ubieganiu się o pomoc de 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993E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2B78116" w14:textId="52544E5F" w:rsidR="002724D6" w:rsidRPr="00993EDB" w:rsidRDefault="009C0BAE" w:rsidP="00BC2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</w:tbl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49"/>
        <w:gridCol w:w="7243"/>
        <w:gridCol w:w="2693"/>
      </w:tblGrid>
      <w:tr w:rsidR="00261F2D" w:rsidRPr="001D4C2D" w14:paraId="4A639461" w14:textId="77777777" w:rsidTr="005721EE">
        <w:trPr>
          <w:trHeight w:val="511"/>
        </w:trPr>
        <w:tc>
          <w:tcPr>
            <w:tcW w:w="549" w:type="dxa"/>
            <w:shd w:val="clear" w:color="auto" w:fill="D9D9D9" w:themeFill="background1" w:themeFillShade="D9"/>
          </w:tcPr>
          <w:p w14:paraId="010B71E0" w14:textId="50677344" w:rsidR="00261F2D" w:rsidRPr="001D4C2D" w:rsidRDefault="00F81FF1" w:rsidP="000B08E4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261F2D"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</w:tcPr>
          <w:p w14:paraId="2F1C4B1C" w14:textId="22CFD9F4" w:rsidR="00261F2D" w:rsidRPr="00AE08FA" w:rsidRDefault="00261F2D" w:rsidP="000B08E4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E08F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724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Pr="00AE08F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–</w:t>
            </w:r>
            <w:r w:rsidRPr="00AE08F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AE08F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AE08F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 lub pomoc de </w:t>
            </w:r>
            <w:proofErr w:type="spellStart"/>
            <w:r w:rsidRPr="00AE08F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AE08F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 xml:space="preserve"> w rolnictwie lub rybołówstwie</w:t>
            </w:r>
          </w:p>
        </w:tc>
        <w:tc>
          <w:tcPr>
            <w:tcW w:w="2693" w:type="dxa"/>
          </w:tcPr>
          <w:p w14:paraId="6B7A3581" w14:textId="77777777" w:rsidR="00261F2D" w:rsidRPr="001D4C2D" w:rsidRDefault="00261F2D" w:rsidP="000B08E4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261F2D" w:rsidRPr="001D4C2D" w14:paraId="7A041D21" w14:textId="77777777" w:rsidTr="005721EE">
        <w:trPr>
          <w:trHeight w:val="517"/>
        </w:trPr>
        <w:tc>
          <w:tcPr>
            <w:tcW w:w="549" w:type="dxa"/>
            <w:shd w:val="clear" w:color="auto" w:fill="D9D9D9" w:themeFill="background1" w:themeFillShade="D9"/>
          </w:tcPr>
          <w:p w14:paraId="2129C050" w14:textId="77777777" w:rsidR="005721EE" w:rsidRDefault="005721EE" w:rsidP="005721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4F49307C" w14:textId="2AB26377" w:rsidR="00261F2D" w:rsidRDefault="00F81FF1" w:rsidP="005721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261F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</w:tcPr>
          <w:p w14:paraId="393B3853" w14:textId="77777777" w:rsidR="005721EE" w:rsidRDefault="005721EE" w:rsidP="005721EE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45D5DB70" w14:textId="7D5B2FB6" w:rsidR="00261F2D" w:rsidRPr="00AE08FA" w:rsidRDefault="00261F2D" w:rsidP="005721EE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</w:t>
            </w:r>
            <w:r w:rsidR="001B724E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- </w:t>
            </w:r>
            <w:r w:rsidRPr="005721EE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Analiza wykonalności GOZ</w:t>
            </w:r>
          </w:p>
        </w:tc>
        <w:tc>
          <w:tcPr>
            <w:tcW w:w="2693" w:type="dxa"/>
          </w:tcPr>
          <w:p w14:paraId="3DCC013F" w14:textId="77777777" w:rsidR="005721EE" w:rsidRDefault="005721EE" w:rsidP="005721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8504216" w14:textId="59C38B83" w:rsidR="00261F2D" w:rsidRPr="001D4C2D" w:rsidRDefault="00261F2D" w:rsidP="005721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49"/>
        <w:gridCol w:w="7243"/>
        <w:gridCol w:w="2693"/>
      </w:tblGrid>
      <w:tr w:rsidR="002724D6" w:rsidRPr="00730EBD" w14:paraId="42C7B101" w14:textId="77777777" w:rsidTr="00BC2982">
        <w:trPr>
          <w:trHeight w:val="466"/>
        </w:trPr>
        <w:tc>
          <w:tcPr>
            <w:tcW w:w="779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738EB" w14:textId="77777777" w:rsidR="002724D6" w:rsidRPr="00730EBD" w:rsidRDefault="002724D6" w:rsidP="00FD2D0D">
            <w:pPr>
              <w:pStyle w:val="Nagwek3"/>
            </w:pPr>
            <w:r w:rsidRPr="00730EBD">
              <w:t>II Dokumenty finansowe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F67A3" w14:textId="77777777" w:rsidR="002724D6" w:rsidRPr="00730EBD" w:rsidRDefault="002724D6" w:rsidP="00BC2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EBD">
              <w:rPr>
                <w:rFonts w:ascii="Arial" w:hAnsi="Arial" w:cs="Arial"/>
                <w:b/>
                <w:sz w:val="18"/>
                <w:szCs w:val="18"/>
              </w:rPr>
              <w:t>Wymagalność</w:t>
            </w:r>
          </w:p>
        </w:tc>
      </w:tr>
      <w:tr w:rsidR="002724D6" w:rsidRPr="00730EBD" w14:paraId="39F49DF7" w14:textId="77777777" w:rsidTr="00BC2982">
        <w:trPr>
          <w:trHeight w:val="47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E5693" w14:textId="169871C5" w:rsidR="002724D6" w:rsidRPr="00993EDB" w:rsidRDefault="00F81FF1" w:rsidP="00BC298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48021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BE565" w14:textId="4A6651AA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 xml:space="preserve">Podsumowanie 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KPiR</w:t>
            </w:r>
            <w:proofErr w:type="spellEnd"/>
            <w:r w:rsidRPr="00993EDB">
              <w:rPr>
                <w:rFonts w:ascii="Arial" w:hAnsi="Arial" w:cs="Arial"/>
                <w:sz w:val="16"/>
                <w:szCs w:val="16"/>
              </w:rPr>
              <w:t xml:space="preserve"> (narastająco miesięcznie) za dwa ostatnie lata i okres bieżący (do ostatniego zamkniętego miesiąca)</w:t>
            </w:r>
          </w:p>
        </w:tc>
        <w:tc>
          <w:tcPr>
            <w:tcW w:w="2693" w:type="dxa"/>
            <w:vAlign w:val="center"/>
          </w:tcPr>
          <w:p w14:paraId="628C4309" w14:textId="77777777" w:rsidR="002724D6" w:rsidRPr="00993EDB" w:rsidRDefault="002724D6" w:rsidP="00BC2982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 -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dla książki przychodów i rozchodów</w:t>
            </w:r>
          </w:p>
        </w:tc>
      </w:tr>
      <w:tr w:rsidR="0048021B" w:rsidRPr="00730EBD" w14:paraId="228F0416" w14:textId="77777777" w:rsidTr="00BC2982">
        <w:trPr>
          <w:trHeight w:val="591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CE392" w14:textId="389DDB5C" w:rsidR="0048021B" w:rsidRPr="00993EDB" w:rsidRDefault="00F81FF1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48021B"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1E9345E3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Ewidencja przychodów za ostatnie 2 lata i okres bieżący (do ostatniego zamkniętego miesiąca) plus informacja nt. ponoszonych kosztów za ostatni zamknięty rok i okres bieżący</w:t>
            </w:r>
          </w:p>
        </w:tc>
        <w:tc>
          <w:tcPr>
            <w:tcW w:w="2693" w:type="dxa"/>
            <w:vAlign w:val="center"/>
          </w:tcPr>
          <w:p w14:paraId="12ECD408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wymagane </w:t>
            </w:r>
            <w:r w:rsidRPr="00993EDB">
              <w:rPr>
                <w:rFonts w:ascii="Arial" w:hAnsi="Arial" w:cs="Arial"/>
                <w:sz w:val="16"/>
                <w:szCs w:val="16"/>
              </w:rPr>
              <w:t>dla ryczałtu</w:t>
            </w:r>
          </w:p>
        </w:tc>
      </w:tr>
      <w:tr w:rsidR="0048021B" w:rsidRPr="00730EBD" w14:paraId="660FA645" w14:textId="77777777" w:rsidTr="00BC2982">
        <w:trPr>
          <w:trHeight w:val="443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C76EA" w14:textId="49D2BA51" w:rsidR="0048021B" w:rsidRPr="00993EDB" w:rsidRDefault="005721EE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8021B"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ACE52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Miesięczne deklaracje VAT za ostatnie 6 m-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693" w:type="dxa"/>
            <w:vAlign w:val="center"/>
          </w:tcPr>
          <w:p w14:paraId="5C19D510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 dla podatników VAT, będących na ryczałcie lub karcie  podatkowej</w:t>
            </w:r>
          </w:p>
        </w:tc>
      </w:tr>
      <w:tr w:rsidR="0048021B" w:rsidRPr="00730EBD" w14:paraId="345AD131" w14:textId="77777777" w:rsidTr="00BC2982">
        <w:trPr>
          <w:trHeight w:val="110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A8EA5" w14:textId="77A75F12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F00CB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Kopia decyzji US o wymiarze podatku za ostatni rok</w:t>
            </w:r>
          </w:p>
          <w:p w14:paraId="3EFE5612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Wydruk z kasy fiskalnej – za ostatnie 2 lata i okres bieżący (do ostatniego zamkniętego miesiąca)</w:t>
            </w:r>
          </w:p>
          <w:p w14:paraId="3E38CC54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W przypadku przedsiębiorców zwolnionych z obowiązku posiadania kasy fiskalnej -  informacja w formie zestawienia/oświadczenia nt. średnich miesięcznych przychodów i kosztów ponoszonych przez wnioskodawcę.</w:t>
            </w:r>
          </w:p>
        </w:tc>
        <w:tc>
          <w:tcPr>
            <w:tcW w:w="2693" w:type="dxa"/>
            <w:vAlign w:val="center"/>
          </w:tcPr>
          <w:p w14:paraId="2403798D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 xml:space="preserve">wymagane </w:t>
            </w:r>
            <w:r w:rsidRPr="00993EDB">
              <w:rPr>
                <w:rFonts w:ascii="Arial" w:hAnsi="Arial" w:cs="Arial"/>
                <w:sz w:val="16"/>
                <w:szCs w:val="16"/>
              </w:rPr>
              <w:t>dla karty podatkowej</w:t>
            </w:r>
          </w:p>
        </w:tc>
      </w:tr>
      <w:tr w:rsidR="0048021B" w:rsidRPr="00730EBD" w14:paraId="544E1FBC" w14:textId="77777777" w:rsidTr="00BC2982">
        <w:trPr>
          <w:trHeight w:val="284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81CC5" w14:textId="2917A8DF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07146E7D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Deklaracje PIT za 2 ostatnie lata</w:t>
            </w:r>
          </w:p>
        </w:tc>
        <w:tc>
          <w:tcPr>
            <w:tcW w:w="2693" w:type="dxa"/>
            <w:vAlign w:val="center"/>
          </w:tcPr>
          <w:p w14:paraId="35DF5860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45D769C8" w14:textId="77777777" w:rsidTr="00BC2982">
        <w:trPr>
          <w:trHeight w:val="254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4465D" w14:textId="6B02A0A0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0EAC3A2D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Bilans i rachunek wyników wraz z PIT/CIT za 2 ostatnie lata i okres bieżący</w:t>
            </w:r>
          </w:p>
        </w:tc>
        <w:tc>
          <w:tcPr>
            <w:tcW w:w="2693" w:type="dxa"/>
            <w:vAlign w:val="center"/>
          </w:tcPr>
          <w:p w14:paraId="00408267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dla pełnej księgowości</w:t>
            </w:r>
          </w:p>
        </w:tc>
      </w:tr>
      <w:tr w:rsidR="0048021B" w:rsidRPr="00730EBD" w14:paraId="7B8A46FF" w14:textId="77777777" w:rsidTr="00BC2982">
        <w:trPr>
          <w:trHeight w:val="276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1F89E" w14:textId="46923FC4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BC142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Ewidencja środków trwałych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A21BE31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7C21AF1F" w14:textId="77777777" w:rsidTr="00BC2982">
        <w:trPr>
          <w:trHeight w:val="772"/>
        </w:trPr>
        <w:tc>
          <w:tcPr>
            <w:tcW w:w="54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2A5BE" w14:textId="220BEE55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2D1C4C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 xml:space="preserve">Uchwała Zgromadzenia Wspólników (Akcjonariuszy) zatwierdzająca sprawozdanie finansowe za ostatni rok oraz określająca przeznaczenie osiągniętego zysku </w:t>
            </w:r>
            <w:r w:rsidRPr="00993EDB">
              <w:rPr>
                <w:rFonts w:ascii="Arial" w:hAnsi="Arial" w:cs="Arial"/>
                <w:sz w:val="16"/>
                <w:szCs w:val="16"/>
              </w:rPr>
              <w:br/>
              <w:t>(dot. spółek prawa handlowego).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BA38B3E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11ED2420" w14:textId="77777777" w:rsidTr="00BC2982">
        <w:trPr>
          <w:trHeight w:val="454"/>
        </w:trPr>
        <w:tc>
          <w:tcPr>
            <w:tcW w:w="779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84427" w14:textId="77777777" w:rsidR="0048021B" w:rsidRPr="00730EBD" w:rsidRDefault="0048021B" w:rsidP="00FD2D0D">
            <w:pPr>
              <w:pStyle w:val="Nagwek3"/>
            </w:pPr>
            <w:r w:rsidRPr="00730EBD">
              <w:t>III - Dokumenty potwierdzające legalność i zakres działalności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6B6ACD" w14:textId="77777777" w:rsidR="0048021B" w:rsidRPr="00730EBD" w:rsidRDefault="0048021B" w:rsidP="00480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0EBD">
              <w:rPr>
                <w:rFonts w:ascii="Arial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8021B" w:rsidRPr="00730EBD" w14:paraId="55383746" w14:textId="77777777" w:rsidTr="00BC2982">
        <w:trPr>
          <w:trHeight w:val="501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F9798" w14:textId="5792F124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0CB7965C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Akt notarialny umowy spółki z o.o., statut spółki akcyjnej (tekst jednolity potwierdzony notarialnie lub tekst pierwotny plus wszystkie akty zmieniające), umowa spółki cywilnej wraz z aneksami.</w:t>
            </w:r>
          </w:p>
        </w:tc>
        <w:tc>
          <w:tcPr>
            <w:tcW w:w="2693" w:type="dxa"/>
            <w:vAlign w:val="center"/>
          </w:tcPr>
          <w:p w14:paraId="7A100FB9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27C8CBED" w14:textId="77777777" w:rsidTr="00BC2982">
        <w:trPr>
          <w:trHeight w:val="28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D5710" w14:textId="357E6EF4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5CF1EA76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Zezwolenie (koncesja, licencje ) w przypadku działalności wymagającej zezwolenia.</w:t>
            </w:r>
          </w:p>
        </w:tc>
        <w:tc>
          <w:tcPr>
            <w:tcW w:w="2693" w:type="dxa"/>
            <w:vAlign w:val="center"/>
          </w:tcPr>
          <w:p w14:paraId="47BC8F0D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5FF67325" w14:textId="77777777" w:rsidTr="00BC2982">
        <w:trPr>
          <w:trHeight w:val="284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413A5" w14:textId="3C23968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284E6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Pełnomocnictwo osób działających w imieniu wnioskodawcy/Upoważnienie do kontaktu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6A12ADF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11DCDAA2" w14:textId="77777777" w:rsidTr="00BC2982">
        <w:trPr>
          <w:trHeight w:val="403"/>
        </w:trPr>
        <w:tc>
          <w:tcPr>
            <w:tcW w:w="54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C2CE2" w14:textId="05FC77C5" w:rsidR="0048021B" w:rsidRPr="00993EDB" w:rsidRDefault="00F81FF1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19</w:t>
            </w:r>
            <w:r w:rsidR="0048021B"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4296CB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Dokumenty określające prawa do lokalu, w którym prowadzona jest działalność gospodarcza (siedziba, filie, oddziały, dodatkowe miejsca prowadzenia działalności)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99FC888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06ABDC84" w14:textId="77777777" w:rsidTr="00BC2982">
        <w:trPr>
          <w:trHeight w:val="454"/>
        </w:trPr>
        <w:tc>
          <w:tcPr>
            <w:tcW w:w="779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C286E" w14:textId="77777777" w:rsidR="0048021B" w:rsidRPr="00730EBD" w:rsidRDefault="0048021B" w:rsidP="00FD2D0D">
            <w:pPr>
              <w:pStyle w:val="Nagwek3"/>
            </w:pPr>
            <w:r w:rsidRPr="00730EBD">
              <w:t>IV - Dokumenty związane z regulowaniem zobowiązań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67EAEA" w14:textId="77777777" w:rsidR="0048021B" w:rsidRPr="00730EBD" w:rsidRDefault="0048021B" w:rsidP="00480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0EBD">
              <w:rPr>
                <w:rFonts w:ascii="Arial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8021B" w:rsidRPr="00730EBD" w14:paraId="79A4946A" w14:textId="77777777" w:rsidTr="002724D6">
        <w:trPr>
          <w:trHeight w:val="587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76EB3" w14:textId="1D5462A7" w:rsidR="0048021B" w:rsidRPr="00993EDB" w:rsidRDefault="005721EE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8021B"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0B9E8C17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Zaświadczenie organu podatkowego o niezaleganiu ze zobowiązaniami wobec budżetu (ważność dokumentu 30 dni, konieczny oryginał)</w:t>
            </w:r>
          </w:p>
        </w:tc>
        <w:tc>
          <w:tcPr>
            <w:tcW w:w="2693" w:type="dxa"/>
            <w:vAlign w:val="center"/>
          </w:tcPr>
          <w:p w14:paraId="5C7117A2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0F5720F9" w14:textId="77777777" w:rsidTr="002724D6">
        <w:trPr>
          <w:trHeight w:val="411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E9C4C" w14:textId="07872CDF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2C1ED7C4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Zaświadczenie ZUS o niezaleganiu ze składkami (ważność dokumentu 30 dni, konieczny oryginał)</w:t>
            </w:r>
          </w:p>
        </w:tc>
        <w:tc>
          <w:tcPr>
            <w:tcW w:w="2693" w:type="dxa"/>
            <w:vAlign w:val="center"/>
          </w:tcPr>
          <w:p w14:paraId="364850F9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0E232007" w14:textId="77777777" w:rsidTr="00C4191A">
        <w:trPr>
          <w:trHeight w:val="487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8B2FF" w14:textId="59965A3D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79F81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Uchwała wspólników określająca górną granicę zaciąganych zobowiązań lub Uchwała dotycząca zgody Zgromadzenia wspólników na zaciągnięcie wnioskowanej pożyczki.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4EDA8E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42481776" w14:textId="77777777" w:rsidTr="00BC2982">
        <w:trPr>
          <w:trHeight w:val="1554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066FC" w14:textId="36619D76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BC576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Dokumentacja posiadanych zobowiązań (kredyty, leasingi, pożyczki i inne) w postaci:</w:t>
            </w:r>
          </w:p>
          <w:p w14:paraId="3E6319B5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opinii z instytucji finansujących zawierających informacje nt. kwoty zobowiązania, aktualnego zadłużenia, zabezpieczeń, terminu całkowitej spłaty oraz terminowości spłat lub</w:t>
            </w:r>
          </w:p>
          <w:p w14:paraId="7ADE066C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 xml:space="preserve">- aktualny raport BIK potwierdzający wysokość zobowiązań i terminowość spłat </w:t>
            </w:r>
          </w:p>
          <w:p w14:paraId="32A95CFD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lub</w:t>
            </w:r>
          </w:p>
          <w:p w14:paraId="26612436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kopii umów dot. każdego zobowiązania wraz z harmonogramami i wydrukami spłat trzech ostatnich rat  każdego ze zobowiązań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B6FE56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79FE3C1A" w14:textId="77777777" w:rsidTr="00BC2982">
        <w:trPr>
          <w:trHeight w:val="980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8EB32" w14:textId="637E241D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23DB7E" w14:textId="77777777" w:rsidR="0048021B" w:rsidRPr="00993EDB" w:rsidRDefault="0048021B" w:rsidP="0048021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Dokument o posiadanych rachunkach bankowych w formie:</w:t>
            </w:r>
          </w:p>
          <w:p w14:paraId="59A8540D" w14:textId="77777777" w:rsidR="0048021B" w:rsidRPr="00993EDB" w:rsidRDefault="0048021B" w:rsidP="0048021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zaświadczenia z banku o rachunku/rachunkach bieżącym/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cych</w:t>
            </w:r>
            <w:proofErr w:type="spellEnd"/>
            <w:r w:rsidRPr="00993EDB">
              <w:rPr>
                <w:rFonts w:ascii="Arial" w:hAnsi="Arial" w:cs="Arial"/>
                <w:sz w:val="16"/>
                <w:szCs w:val="16"/>
              </w:rPr>
              <w:t xml:space="preserve">  wnioskodawcy zawierające informację o tytułach egzekucyjnych (ważność dokumentu 30 dni, konieczny oryginał)</w:t>
            </w:r>
          </w:p>
          <w:p w14:paraId="29AD6A7D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- innej, zaakceptowanej przez Zarząd (w przypadku firmy rozpoczynającej działalność)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CDB093C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545901B5" w14:textId="77777777" w:rsidTr="00BC2982">
        <w:trPr>
          <w:trHeight w:val="414"/>
        </w:trPr>
        <w:tc>
          <w:tcPr>
            <w:tcW w:w="77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4B4A5" w14:textId="77777777" w:rsidR="0048021B" w:rsidRPr="00730EBD" w:rsidRDefault="0048021B" w:rsidP="00FD2D0D">
            <w:pPr>
              <w:pStyle w:val="Nagwek3"/>
            </w:pPr>
            <w:r w:rsidRPr="00730EBD">
              <w:t>V  Dokumenty dotyczące proponowanego zabezpieczenia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2F9E1" w14:textId="77777777" w:rsidR="0048021B" w:rsidRPr="00730EBD" w:rsidRDefault="0048021B" w:rsidP="00480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0EBD">
              <w:rPr>
                <w:rFonts w:ascii="Arial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8021B" w:rsidRPr="00730EBD" w14:paraId="1C518A8B" w14:textId="77777777" w:rsidTr="00C24B4A">
        <w:trPr>
          <w:trHeight w:val="499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55D7" w14:textId="1C80B33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16211830" w14:textId="0F413AA8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Kopia polisy ubezpieczeniowej nieruchomości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proponowanej jako zabezpieczenie</w:t>
            </w:r>
            <w:r w:rsidR="00C24B4A">
              <w:rPr>
                <w:rFonts w:ascii="Arial" w:hAnsi="Arial" w:cs="Arial"/>
                <w:sz w:val="16"/>
                <w:szCs w:val="16"/>
              </w:rPr>
              <w:t xml:space="preserve"> (wyłącznie jeśli na moment złożenia wniosku o pożyczkę nieruchomość jest ubezpieczona)</w:t>
            </w:r>
          </w:p>
        </w:tc>
        <w:tc>
          <w:tcPr>
            <w:tcW w:w="2693" w:type="dxa"/>
            <w:vAlign w:val="center"/>
          </w:tcPr>
          <w:p w14:paraId="0EA99F50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0F227226" w14:textId="77777777" w:rsidTr="00BC2982">
        <w:trPr>
          <w:trHeight w:val="284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B800A" w14:textId="039045B1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363BE024" w14:textId="70F499EE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Wypis z rejestru gruntów/kartoteki budynków – w przypadku nieruchomości zabudowanej</w:t>
            </w:r>
          </w:p>
        </w:tc>
        <w:tc>
          <w:tcPr>
            <w:tcW w:w="2693" w:type="dxa"/>
            <w:vAlign w:val="center"/>
          </w:tcPr>
          <w:p w14:paraId="32129D1F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4A7162CF" w14:textId="77777777" w:rsidTr="00BC2982">
        <w:trPr>
          <w:trHeight w:val="376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1E503" w14:textId="154B43A4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3B6954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Dokumenty do wybranego funduszu poręczeń kredytowych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4468B3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2A4F4A04" w14:textId="77777777" w:rsidTr="00BC2982">
        <w:trPr>
          <w:trHeight w:val="460"/>
        </w:trPr>
        <w:tc>
          <w:tcPr>
            <w:tcW w:w="54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8797C" w14:textId="4602CD23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3898587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W przypadku poręczenia osoby fizycznej: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3EDB">
              <w:rPr>
                <w:rFonts w:ascii="Arial" w:hAnsi="Arial" w:cs="Arial"/>
                <w:sz w:val="16"/>
                <w:szCs w:val="16"/>
              </w:rPr>
              <w:t>Zał. 1, Zał. 3, PIT za ostatni rok, dokumentacja dochodów i zobowiązań proponowanego poręczyciela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DD47313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4B8D7B26" w14:textId="77777777" w:rsidTr="0089181D">
        <w:trPr>
          <w:trHeight w:val="294"/>
        </w:trPr>
        <w:tc>
          <w:tcPr>
            <w:tcW w:w="549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73214" w14:textId="250FF45D" w:rsidR="0048021B" w:rsidRDefault="00C24B4A" w:rsidP="00FD2D0D">
            <w:pPr>
              <w:pStyle w:val="Nagwek3"/>
            </w:pPr>
            <w:r>
              <w:t>VI</w:t>
            </w:r>
          </w:p>
        </w:tc>
        <w:tc>
          <w:tcPr>
            <w:tcW w:w="9936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8ECB3" w14:textId="77777777" w:rsidR="0048021B" w:rsidRDefault="0048021B" w:rsidP="00FD2D0D">
            <w:pPr>
              <w:pStyle w:val="Nagwek3"/>
            </w:pPr>
            <w:r>
              <w:t>Inne</w:t>
            </w:r>
          </w:p>
        </w:tc>
      </w:tr>
      <w:tr w:rsidR="0048021B" w:rsidRPr="00730EBD" w14:paraId="7298CCB1" w14:textId="77777777" w:rsidTr="00BC2982">
        <w:trPr>
          <w:trHeight w:val="373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A5456" w14:textId="2D89E159" w:rsidR="0048021B" w:rsidRPr="00993EDB" w:rsidRDefault="00F81FF1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="00C24B4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034224C3" w14:textId="37DC25E9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Oświadczenie sankcyjne</w:t>
            </w:r>
          </w:p>
        </w:tc>
        <w:tc>
          <w:tcPr>
            <w:tcW w:w="2693" w:type="dxa"/>
            <w:vAlign w:val="center"/>
          </w:tcPr>
          <w:p w14:paraId="1B890530" w14:textId="13A71A70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wymagane</w:t>
            </w:r>
          </w:p>
        </w:tc>
      </w:tr>
      <w:tr w:rsidR="0048021B" w:rsidRPr="00730EBD" w14:paraId="522E0EB6" w14:textId="77777777" w:rsidTr="00BC2982">
        <w:trPr>
          <w:trHeight w:val="323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D7B3" w14:textId="3F806067" w:rsidR="0048021B" w:rsidRPr="00993EDB" w:rsidRDefault="005721EE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C24B4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24F3CB9D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 xml:space="preserve">Kopie zaświadczeń o otrzymanej pomocy de </w:t>
            </w:r>
            <w:proofErr w:type="spellStart"/>
            <w:r w:rsidRPr="00993EDB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2693" w:type="dxa"/>
            <w:vAlign w:val="center"/>
          </w:tcPr>
          <w:p w14:paraId="37D71ADB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226974A6" w14:textId="77777777" w:rsidTr="00BC2982">
        <w:trPr>
          <w:trHeight w:val="370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73D13" w14:textId="681E2ED2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66EEDD63" w14:textId="77777777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Akt rozdzielności majątkowej</w:t>
            </w:r>
          </w:p>
        </w:tc>
        <w:tc>
          <w:tcPr>
            <w:tcW w:w="2693" w:type="dxa"/>
            <w:vAlign w:val="center"/>
          </w:tcPr>
          <w:p w14:paraId="74B016D9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8021B" w:rsidRPr="00730EBD" w14:paraId="747BB179" w14:textId="77777777" w:rsidTr="00BC2982">
        <w:trPr>
          <w:trHeight w:val="460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CDAD9" w14:textId="6C49BA41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F81FF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93ED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243" w:type="dxa"/>
            <w:tcBorders>
              <w:left w:val="single" w:sz="4" w:space="0" w:color="auto"/>
            </w:tcBorders>
            <w:vAlign w:val="center"/>
          </w:tcPr>
          <w:p w14:paraId="7C5488CD" w14:textId="4458968B" w:rsidR="0048021B" w:rsidRPr="00993EDB" w:rsidRDefault="0048021B" w:rsidP="0048021B">
            <w:pPr>
              <w:rPr>
                <w:rFonts w:ascii="Arial" w:hAnsi="Arial" w:cs="Arial"/>
                <w:sz w:val="16"/>
                <w:szCs w:val="16"/>
              </w:rPr>
            </w:pPr>
            <w:r w:rsidRPr="00993EDB">
              <w:rPr>
                <w:rFonts w:ascii="Arial" w:hAnsi="Arial" w:cs="Arial"/>
                <w:sz w:val="16"/>
                <w:szCs w:val="16"/>
              </w:rPr>
              <w:t>Dokument poświadczając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993EDB">
              <w:rPr>
                <w:rFonts w:ascii="Arial" w:hAnsi="Arial" w:cs="Arial"/>
                <w:sz w:val="16"/>
                <w:szCs w:val="16"/>
              </w:rPr>
              <w:t xml:space="preserve"> stan cywilny (orzeczenie o rozwodzie, akt zgonu współmałżonka/-ki)</w:t>
            </w:r>
          </w:p>
        </w:tc>
        <w:tc>
          <w:tcPr>
            <w:tcW w:w="2693" w:type="dxa"/>
            <w:vAlign w:val="center"/>
          </w:tcPr>
          <w:p w14:paraId="521115BC" w14:textId="77777777" w:rsidR="0048021B" w:rsidRPr="00993EDB" w:rsidRDefault="0048021B" w:rsidP="00480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3EDB">
              <w:rPr>
                <w:rFonts w:ascii="Arial" w:hAnsi="Arial" w:cs="Arial"/>
                <w:b/>
                <w:sz w:val="16"/>
                <w:szCs w:val="16"/>
              </w:rPr>
              <w:t>jeśli dotyczy</w:t>
            </w:r>
          </w:p>
        </w:tc>
      </w:tr>
    </w:tbl>
    <w:p w14:paraId="04B5DE4A" w14:textId="77777777" w:rsidR="002724D6" w:rsidRDefault="002724D6" w:rsidP="00576D69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248AD230" w14:textId="77777777" w:rsidR="00033D38" w:rsidRDefault="00033D38" w:rsidP="00576D69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0BFFBFF0" w14:textId="77777777" w:rsidR="00565516" w:rsidRPr="00730EBD" w:rsidRDefault="00565516" w:rsidP="00576D69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p w14:paraId="6F07CB24" w14:textId="77777777" w:rsidR="00565516" w:rsidRPr="00730EBD" w:rsidRDefault="00565516" w:rsidP="00576D69">
      <w:pPr>
        <w:tabs>
          <w:tab w:val="left" w:pos="1320"/>
        </w:tabs>
        <w:rPr>
          <w:rFonts w:ascii="Arial" w:hAnsi="Arial" w:cs="Arial"/>
          <w:sz w:val="18"/>
          <w:szCs w:val="18"/>
        </w:rPr>
      </w:pPr>
    </w:p>
    <w:sectPr w:rsidR="00565516" w:rsidRPr="00730EBD" w:rsidSect="00B47C93">
      <w:headerReference w:type="default" r:id="rId8"/>
      <w:footerReference w:type="default" r:id="rId9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9C7D" w14:textId="77777777" w:rsidR="00001079" w:rsidRDefault="00001079" w:rsidP="00E75DC6">
      <w:r>
        <w:separator/>
      </w:r>
    </w:p>
  </w:endnote>
  <w:endnote w:type="continuationSeparator" w:id="0">
    <w:p w14:paraId="54136A56" w14:textId="77777777" w:rsidR="00001079" w:rsidRDefault="00001079" w:rsidP="00E7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351863"/>
      <w:docPartObj>
        <w:docPartGallery w:val="Page Numbers (Bottom of Page)"/>
        <w:docPartUnique/>
      </w:docPartObj>
    </w:sdtPr>
    <w:sdtEndPr/>
    <w:sdtContent>
      <w:p w14:paraId="3D19C7CB" w14:textId="622C534B" w:rsidR="000F140F" w:rsidRDefault="000F14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F6C88" w14:textId="6ECC6D0A" w:rsidR="00FC20AE" w:rsidRDefault="00E21F18" w:rsidP="0084728E">
    <w:pPr>
      <w:pStyle w:val="Stopka"/>
      <w:jc w:val="center"/>
    </w:pPr>
    <w:r>
      <w:rPr>
        <w:noProof/>
      </w:rPr>
      <w:drawing>
        <wp:inline distT="0" distB="0" distL="0" distR="0" wp14:anchorId="3A5A3903" wp14:editId="214B9BD6">
          <wp:extent cx="6840220" cy="629285"/>
          <wp:effectExtent l="0" t="0" r="0" b="0"/>
          <wp:docPr id="1347526824" name="Obraz 2" descr="logotypy informujące o finansowaniu unijnym: Fundusze Europejskie dla Kujaw i Pomorza, Flaga Unii Europejskiej Dofinansowane przez Unię Europejską, Herb Samorządu Województwa Kujawsko-Pomorskiego, logo KPFR Kujawsko-Pomorski Fundusz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2" descr="logotypy informujące o finansowaniu unijnym: Fundusze Europejskie dla Kujaw i Pomorza, Flaga Unii Europejskiej Dofinansowane przez Unię Europejską, Herb Samorządu Województwa Kujawsko-Pomorskiego, logo KPFR Kujawsko-Pomorski Fundusz Rozwoj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59D9" w14:textId="77777777" w:rsidR="00001079" w:rsidRDefault="00001079" w:rsidP="00E75DC6">
      <w:r>
        <w:separator/>
      </w:r>
    </w:p>
  </w:footnote>
  <w:footnote w:type="continuationSeparator" w:id="0">
    <w:p w14:paraId="7A697278" w14:textId="77777777" w:rsidR="00001079" w:rsidRDefault="00001079" w:rsidP="00E7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9FB5" w14:textId="5AC690CF" w:rsidR="00FC0412" w:rsidRDefault="006B35DB" w:rsidP="00D958A4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438FB5" wp14:editId="5AC08C73">
          <wp:simplePos x="0" y="0"/>
          <wp:positionH relativeFrom="margin">
            <wp:posOffset>5648154</wp:posOffset>
          </wp:positionH>
          <wp:positionV relativeFrom="paragraph">
            <wp:posOffset>-137680</wp:posOffset>
          </wp:positionV>
          <wp:extent cx="1105863" cy="310418"/>
          <wp:effectExtent l="0" t="0" r="0" b="0"/>
          <wp:wrapNone/>
          <wp:docPr id="1516141983" name="Obraz 4" descr="Logo: Kujawsko-Pomorski Fundusz Pożyczk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4" descr="Logo: Kujawsko-Pomorski Fundusz Pożyczkow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63" cy="31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8A4">
      <w:t xml:space="preserve">                                                                                                                  </w:t>
    </w:r>
    <w:r w:rsidR="00E21F18">
      <w:t xml:space="preserve">                                                  </w:t>
    </w:r>
    <w:r w:rsidR="00D958A4">
      <w:t xml:space="preserve">    </w:t>
    </w:r>
    <w:r w:rsidR="00FA4B1A">
      <w:t xml:space="preserve"> </w:t>
    </w:r>
  </w:p>
  <w:p w14:paraId="2022E1AF" w14:textId="61FF3A08" w:rsidR="00FC20AE" w:rsidRDefault="006B35DB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CFA3304" wp14:editId="2C0DF9D4">
              <wp:simplePos x="0" y="0"/>
              <wp:positionH relativeFrom="margin">
                <wp:align>center</wp:align>
              </wp:positionH>
              <wp:positionV relativeFrom="paragraph">
                <wp:posOffset>102235</wp:posOffset>
              </wp:positionV>
              <wp:extent cx="6896100" cy="0"/>
              <wp:effectExtent l="0" t="0" r="0" b="0"/>
              <wp:wrapNone/>
              <wp:docPr id="21144510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0839B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" strokecolor="#7f7f7f [1612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FC20A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0B"/>
    <w:multiLevelType w:val="hybridMultilevel"/>
    <w:tmpl w:val="D19E3A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261"/>
    <w:multiLevelType w:val="hybridMultilevel"/>
    <w:tmpl w:val="E2B4A3F0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3F4551B"/>
    <w:multiLevelType w:val="hybridMultilevel"/>
    <w:tmpl w:val="885EDEF6"/>
    <w:lvl w:ilvl="0" w:tplc="56E27A60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120B"/>
    <w:multiLevelType w:val="hybridMultilevel"/>
    <w:tmpl w:val="C70E0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F6960"/>
    <w:multiLevelType w:val="hybridMultilevel"/>
    <w:tmpl w:val="32E878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F010E"/>
    <w:multiLevelType w:val="hybridMultilevel"/>
    <w:tmpl w:val="0EFAD454"/>
    <w:lvl w:ilvl="0" w:tplc="818C6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60771"/>
    <w:multiLevelType w:val="hybridMultilevel"/>
    <w:tmpl w:val="41A83446"/>
    <w:lvl w:ilvl="0" w:tplc="BA3E4F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8A4883"/>
    <w:multiLevelType w:val="hybridMultilevel"/>
    <w:tmpl w:val="2F367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12AA2"/>
    <w:multiLevelType w:val="hybridMultilevel"/>
    <w:tmpl w:val="559E186C"/>
    <w:lvl w:ilvl="0" w:tplc="652A6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A6D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F297D"/>
    <w:multiLevelType w:val="hybridMultilevel"/>
    <w:tmpl w:val="69D6A016"/>
    <w:lvl w:ilvl="0" w:tplc="652A6DD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31D0385"/>
    <w:multiLevelType w:val="hybridMultilevel"/>
    <w:tmpl w:val="7026D8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185A44"/>
    <w:multiLevelType w:val="hybridMultilevel"/>
    <w:tmpl w:val="388E1CC2"/>
    <w:lvl w:ilvl="0" w:tplc="EFD0A71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820E4"/>
    <w:multiLevelType w:val="hybridMultilevel"/>
    <w:tmpl w:val="6A6AF574"/>
    <w:lvl w:ilvl="0" w:tplc="BB24DA62">
      <w:start w:val="6"/>
      <w:numFmt w:val="bullet"/>
      <w:lvlText w:val=""/>
      <w:lvlJc w:val="left"/>
      <w:pPr>
        <w:ind w:left="780" w:hanging="360"/>
      </w:pPr>
      <w:rPr>
        <w:rFonts w:ascii="Symbol" w:eastAsiaTheme="minorHAnsi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E6E0B06"/>
    <w:multiLevelType w:val="hybridMultilevel"/>
    <w:tmpl w:val="C28AA1AE"/>
    <w:lvl w:ilvl="0" w:tplc="1FC651BE">
      <w:start w:val="1"/>
      <w:numFmt w:val="lowerLetter"/>
      <w:lvlText w:val="%1)"/>
      <w:lvlJc w:val="left"/>
      <w:pPr>
        <w:tabs>
          <w:tab w:val="num" w:pos="761"/>
        </w:tabs>
        <w:ind w:left="761" w:hanging="360"/>
      </w:pPr>
      <w:rPr>
        <w:rFonts w:ascii="Arial" w:eastAsia="Times New Roman" w:hAnsi="Arial" w:cs="Arial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2" w:tplc="D8C6D7D2">
      <w:start w:val="2"/>
      <w:numFmt w:val="upperRoman"/>
      <w:lvlText w:val="%3."/>
      <w:lvlJc w:val="left"/>
      <w:pPr>
        <w:tabs>
          <w:tab w:val="num" w:pos="2817"/>
        </w:tabs>
        <w:ind w:left="2817" w:hanging="720"/>
      </w:pPr>
      <w:rPr>
        <w:rFonts w:hint="default"/>
      </w:rPr>
    </w:lvl>
    <w:lvl w:ilvl="3" w:tplc="EF902694">
      <w:start w:val="1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14" w15:restartNumberingAfterBreak="0">
    <w:nsid w:val="27842982"/>
    <w:multiLevelType w:val="hybridMultilevel"/>
    <w:tmpl w:val="CF08F3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F28E6"/>
    <w:multiLevelType w:val="hybridMultilevel"/>
    <w:tmpl w:val="8C10CCE0"/>
    <w:lvl w:ilvl="0" w:tplc="FF3AF4F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E68D4"/>
    <w:multiLevelType w:val="hybridMultilevel"/>
    <w:tmpl w:val="32E87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3092E"/>
    <w:multiLevelType w:val="hybridMultilevel"/>
    <w:tmpl w:val="73BA449C"/>
    <w:lvl w:ilvl="0" w:tplc="568E124A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86F48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3B2B11"/>
    <w:multiLevelType w:val="hybridMultilevel"/>
    <w:tmpl w:val="2C1E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1AC1"/>
    <w:multiLevelType w:val="hybridMultilevel"/>
    <w:tmpl w:val="17CC4F34"/>
    <w:lvl w:ilvl="0" w:tplc="D30E71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46EAF"/>
    <w:multiLevelType w:val="hybridMultilevel"/>
    <w:tmpl w:val="CD5E38DA"/>
    <w:lvl w:ilvl="0" w:tplc="8FDEC31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ED94260"/>
    <w:multiLevelType w:val="hybridMultilevel"/>
    <w:tmpl w:val="B3CAF0D6"/>
    <w:lvl w:ilvl="0" w:tplc="05282C0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3EF27ECA"/>
    <w:multiLevelType w:val="multilevel"/>
    <w:tmpl w:val="0415001D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1E53412"/>
    <w:multiLevelType w:val="hybridMultilevel"/>
    <w:tmpl w:val="98E05CDC"/>
    <w:lvl w:ilvl="0" w:tplc="652A6DDA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5" w15:restartNumberingAfterBreak="0">
    <w:nsid w:val="439B50E4"/>
    <w:multiLevelType w:val="hybridMultilevel"/>
    <w:tmpl w:val="C0A618A6"/>
    <w:lvl w:ilvl="0" w:tplc="CAC2FB20">
      <w:start w:val="6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FBA23756">
      <w:start w:val="16"/>
      <w:numFmt w:val="bullet"/>
      <w:lvlText w:val=""/>
      <w:lvlJc w:val="left"/>
      <w:pPr>
        <w:ind w:left="1434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466B45F0"/>
    <w:multiLevelType w:val="hybridMultilevel"/>
    <w:tmpl w:val="A5508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2A3B"/>
    <w:multiLevelType w:val="hybridMultilevel"/>
    <w:tmpl w:val="93A007C8"/>
    <w:lvl w:ilvl="0" w:tplc="FFFFFFFF">
      <w:start w:val="1"/>
      <w:numFmt w:val="lowerLetter"/>
      <w:lvlText w:val="%1)"/>
      <w:lvlJc w:val="left"/>
      <w:pPr>
        <w:ind w:left="785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406E8"/>
    <w:multiLevelType w:val="hybridMultilevel"/>
    <w:tmpl w:val="2A882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D2A3B"/>
    <w:multiLevelType w:val="hybridMultilevel"/>
    <w:tmpl w:val="B472E958"/>
    <w:lvl w:ilvl="0" w:tplc="492A3EB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96363"/>
    <w:multiLevelType w:val="hybridMultilevel"/>
    <w:tmpl w:val="4CF02A76"/>
    <w:lvl w:ilvl="0" w:tplc="5CF801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25D1A"/>
    <w:multiLevelType w:val="hybridMultilevel"/>
    <w:tmpl w:val="26E0D9EE"/>
    <w:lvl w:ilvl="0" w:tplc="FFE48BB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F16FE"/>
    <w:multiLevelType w:val="hybridMultilevel"/>
    <w:tmpl w:val="C28AA1AE"/>
    <w:lvl w:ilvl="0" w:tplc="1FC651BE">
      <w:start w:val="1"/>
      <w:numFmt w:val="lowerLetter"/>
      <w:lvlText w:val="%1)"/>
      <w:lvlJc w:val="left"/>
      <w:pPr>
        <w:tabs>
          <w:tab w:val="num" w:pos="761"/>
        </w:tabs>
        <w:ind w:left="761" w:hanging="360"/>
      </w:pPr>
      <w:rPr>
        <w:rFonts w:ascii="Arial" w:eastAsia="Times New Roman" w:hAnsi="Arial" w:cs="Arial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2" w:tplc="D8C6D7D2">
      <w:start w:val="2"/>
      <w:numFmt w:val="upperRoman"/>
      <w:lvlText w:val="%3."/>
      <w:lvlJc w:val="left"/>
      <w:pPr>
        <w:tabs>
          <w:tab w:val="num" w:pos="2817"/>
        </w:tabs>
        <w:ind w:left="2817" w:hanging="720"/>
      </w:pPr>
      <w:rPr>
        <w:rFonts w:hint="default"/>
      </w:rPr>
    </w:lvl>
    <w:lvl w:ilvl="3" w:tplc="EF902694">
      <w:start w:val="1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33" w15:restartNumberingAfterBreak="0">
    <w:nsid w:val="5C904816"/>
    <w:multiLevelType w:val="hybridMultilevel"/>
    <w:tmpl w:val="5CF20E8E"/>
    <w:lvl w:ilvl="0" w:tplc="8E40D7D0">
      <w:start w:val="1"/>
      <w:numFmt w:val="lowerLetter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3173"/>
    <w:multiLevelType w:val="hybridMultilevel"/>
    <w:tmpl w:val="F7D2F79E"/>
    <w:lvl w:ilvl="0" w:tplc="63788BEA">
      <w:start w:val="1"/>
      <w:numFmt w:val="lowerLetter"/>
      <w:lvlText w:val="%1)"/>
      <w:lvlJc w:val="left"/>
      <w:pPr>
        <w:ind w:left="53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 w15:restartNumberingAfterBreak="0">
    <w:nsid w:val="631148A9"/>
    <w:multiLevelType w:val="hybridMultilevel"/>
    <w:tmpl w:val="93A007C8"/>
    <w:lvl w:ilvl="0" w:tplc="E7761690">
      <w:start w:val="1"/>
      <w:numFmt w:val="lowerLetter"/>
      <w:lvlText w:val="%1)"/>
      <w:lvlJc w:val="left"/>
      <w:pPr>
        <w:ind w:left="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E7558"/>
    <w:multiLevelType w:val="hybridMultilevel"/>
    <w:tmpl w:val="55D2E0E6"/>
    <w:lvl w:ilvl="0" w:tplc="5CF801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31B78"/>
    <w:multiLevelType w:val="hybridMultilevel"/>
    <w:tmpl w:val="3B8234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4F7E51"/>
    <w:multiLevelType w:val="hybridMultilevel"/>
    <w:tmpl w:val="6F5CA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438BD"/>
    <w:multiLevelType w:val="hybridMultilevel"/>
    <w:tmpl w:val="8CC270A8"/>
    <w:lvl w:ilvl="0" w:tplc="5FBADD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02044C"/>
    <w:multiLevelType w:val="hybridMultilevel"/>
    <w:tmpl w:val="05EC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11EBA"/>
    <w:multiLevelType w:val="multilevel"/>
    <w:tmpl w:val="0415001D"/>
    <w:numStyleLink w:val="Styl1"/>
  </w:abstractNum>
  <w:abstractNum w:abstractNumId="42" w15:restartNumberingAfterBreak="0">
    <w:nsid w:val="75B021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AC76C1A"/>
    <w:multiLevelType w:val="hybridMultilevel"/>
    <w:tmpl w:val="C7A0D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0895">
    <w:abstractNumId w:val="34"/>
  </w:num>
  <w:num w:numId="2" w16cid:durableId="1725908941">
    <w:abstractNumId w:val="36"/>
  </w:num>
  <w:num w:numId="3" w16cid:durableId="427387932">
    <w:abstractNumId w:val="32"/>
  </w:num>
  <w:num w:numId="4" w16cid:durableId="524443700">
    <w:abstractNumId w:val="21"/>
  </w:num>
  <w:num w:numId="5" w16cid:durableId="833955874">
    <w:abstractNumId w:val="6"/>
  </w:num>
  <w:num w:numId="6" w16cid:durableId="1295260410">
    <w:abstractNumId w:val="40"/>
  </w:num>
  <w:num w:numId="7" w16cid:durableId="1755317668">
    <w:abstractNumId w:val="4"/>
  </w:num>
  <w:num w:numId="8" w16cid:durableId="1428963281">
    <w:abstractNumId w:val="14"/>
  </w:num>
  <w:num w:numId="9" w16cid:durableId="938099541">
    <w:abstractNumId w:val="5"/>
  </w:num>
  <w:num w:numId="10" w16cid:durableId="1276712404">
    <w:abstractNumId w:val="16"/>
  </w:num>
  <w:num w:numId="11" w16cid:durableId="1880705349">
    <w:abstractNumId w:val="26"/>
  </w:num>
  <w:num w:numId="12" w16cid:durableId="169224941">
    <w:abstractNumId w:val="22"/>
  </w:num>
  <w:num w:numId="13" w16cid:durableId="434789335">
    <w:abstractNumId w:val="20"/>
  </w:num>
  <w:num w:numId="14" w16cid:durableId="750352057">
    <w:abstractNumId w:val="13"/>
  </w:num>
  <w:num w:numId="15" w16cid:durableId="774521824">
    <w:abstractNumId w:val="12"/>
  </w:num>
  <w:num w:numId="16" w16cid:durableId="160048875">
    <w:abstractNumId w:val="28"/>
  </w:num>
  <w:num w:numId="17" w16cid:durableId="1162742373">
    <w:abstractNumId w:val="25"/>
  </w:num>
  <w:num w:numId="18" w16cid:durableId="1308827077">
    <w:abstractNumId w:val="39"/>
  </w:num>
  <w:num w:numId="19" w16cid:durableId="112869085">
    <w:abstractNumId w:val="43"/>
  </w:num>
  <w:num w:numId="20" w16cid:durableId="303389049">
    <w:abstractNumId w:val="37"/>
  </w:num>
  <w:num w:numId="21" w16cid:durableId="135152409">
    <w:abstractNumId w:val="0"/>
  </w:num>
  <w:num w:numId="22" w16cid:durableId="529419113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9156301">
    <w:abstractNumId w:val="8"/>
  </w:num>
  <w:num w:numId="24" w16cid:durableId="427892929">
    <w:abstractNumId w:val="24"/>
  </w:num>
  <w:num w:numId="25" w16cid:durableId="1219051007">
    <w:abstractNumId w:val="9"/>
  </w:num>
  <w:num w:numId="26" w16cid:durableId="778989186">
    <w:abstractNumId w:val="23"/>
  </w:num>
  <w:num w:numId="27" w16cid:durableId="1988053583">
    <w:abstractNumId w:val="41"/>
  </w:num>
  <w:num w:numId="28" w16cid:durableId="1363674207">
    <w:abstractNumId w:val="42"/>
  </w:num>
  <w:num w:numId="29" w16cid:durableId="139929067">
    <w:abstractNumId w:val="18"/>
  </w:num>
  <w:num w:numId="30" w16cid:durableId="543178812">
    <w:abstractNumId w:val="3"/>
  </w:num>
  <w:num w:numId="31" w16cid:durableId="1922253617">
    <w:abstractNumId w:val="35"/>
  </w:num>
  <w:num w:numId="32" w16cid:durableId="1022245524">
    <w:abstractNumId w:val="19"/>
  </w:num>
  <w:num w:numId="33" w16cid:durableId="400906699">
    <w:abstractNumId w:val="7"/>
  </w:num>
  <w:num w:numId="34" w16cid:durableId="1351637859">
    <w:abstractNumId w:val="38"/>
  </w:num>
  <w:num w:numId="35" w16cid:durableId="1241864644">
    <w:abstractNumId w:val="27"/>
  </w:num>
  <w:num w:numId="36" w16cid:durableId="1117214078">
    <w:abstractNumId w:val="10"/>
  </w:num>
  <w:num w:numId="37" w16cid:durableId="1685862459">
    <w:abstractNumId w:val="33"/>
  </w:num>
  <w:num w:numId="38" w16cid:durableId="555162093">
    <w:abstractNumId w:val="31"/>
  </w:num>
  <w:num w:numId="39" w16cid:durableId="1072393313">
    <w:abstractNumId w:val="2"/>
  </w:num>
  <w:num w:numId="40" w16cid:durableId="682361085">
    <w:abstractNumId w:val="11"/>
  </w:num>
  <w:num w:numId="41" w16cid:durableId="416248473">
    <w:abstractNumId w:val="17"/>
  </w:num>
  <w:num w:numId="42" w16cid:durableId="2009555870">
    <w:abstractNumId w:val="1"/>
  </w:num>
  <w:num w:numId="43" w16cid:durableId="59407789">
    <w:abstractNumId w:val="15"/>
  </w:num>
  <w:num w:numId="44" w16cid:durableId="1739093752">
    <w:abstractNumId w:val="29"/>
  </w:num>
  <w:num w:numId="45" w16cid:durableId="16141715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6"/>
    <w:rsid w:val="00001079"/>
    <w:rsid w:val="000030A2"/>
    <w:rsid w:val="0000329D"/>
    <w:rsid w:val="0000357D"/>
    <w:rsid w:val="000102D9"/>
    <w:rsid w:val="0001102B"/>
    <w:rsid w:val="00011A5E"/>
    <w:rsid w:val="00011FB5"/>
    <w:rsid w:val="000137C7"/>
    <w:rsid w:val="00021990"/>
    <w:rsid w:val="000335B3"/>
    <w:rsid w:val="000338ED"/>
    <w:rsid w:val="00033D38"/>
    <w:rsid w:val="00042095"/>
    <w:rsid w:val="000471B3"/>
    <w:rsid w:val="000523F6"/>
    <w:rsid w:val="00053A94"/>
    <w:rsid w:val="00055F56"/>
    <w:rsid w:val="0005778A"/>
    <w:rsid w:val="00061FA9"/>
    <w:rsid w:val="000636E1"/>
    <w:rsid w:val="0006611D"/>
    <w:rsid w:val="00067690"/>
    <w:rsid w:val="00067692"/>
    <w:rsid w:val="00074160"/>
    <w:rsid w:val="00074438"/>
    <w:rsid w:val="0007531C"/>
    <w:rsid w:val="000828F9"/>
    <w:rsid w:val="00086FA5"/>
    <w:rsid w:val="00092710"/>
    <w:rsid w:val="00097959"/>
    <w:rsid w:val="000A0B74"/>
    <w:rsid w:val="000A4EA8"/>
    <w:rsid w:val="000A58E0"/>
    <w:rsid w:val="000B08EA"/>
    <w:rsid w:val="000B2CA7"/>
    <w:rsid w:val="000B5721"/>
    <w:rsid w:val="000C74BF"/>
    <w:rsid w:val="000C7B25"/>
    <w:rsid w:val="000D17C1"/>
    <w:rsid w:val="000D20E3"/>
    <w:rsid w:val="000D7F8E"/>
    <w:rsid w:val="000E2077"/>
    <w:rsid w:val="000E78A1"/>
    <w:rsid w:val="000F00D2"/>
    <w:rsid w:val="000F05CB"/>
    <w:rsid w:val="000F140F"/>
    <w:rsid w:val="000F1FF3"/>
    <w:rsid w:val="000F5B1F"/>
    <w:rsid w:val="00103736"/>
    <w:rsid w:val="0010499C"/>
    <w:rsid w:val="00104B9B"/>
    <w:rsid w:val="00111C57"/>
    <w:rsid w:val="00115336"/>
    <w:rsid w:val="001178D7"/>
    <w:rsid w:val="00126A3B"/>
    <w:rsid w:val="00130FD7"/>
    <w:rsid w:val="00133068"/>
    <w:rsid w:val="00136D7E"/>
    <w:rsid w:val="00143E70"/>
    <w:rsid w:val="00144C5B"/>
    <w:rsid w:val="00147ACE"/>
    <w:rsid w:val="00150AA4"/>
    <w:rsid w:val="001517F2"/>
    <w:rsid w:val="00154347"/>
    <w:rsid w:val="00155194"/>
    <w:rsid w:val="0015659E"/>
    <w:rsid w:val="00161875"/>
    <w:rsid w:val="00162535"/>
    <w:rsid w:val="0016346B"/>
    <w:rsid w:val="00163C0D"/>
    <w:rsid w:val="00165DE0"/>
    <w:rsid w:val="00165F2B"/>
    <w:rsid w:val="00170C0F"/>
    <w:rsid w:val="00172DA1"/>
    <w:rsid w:val="00187D74"/>
    <w:rsid w:val="0019016D"/>
    <w:rsid w:val="00190882"/>
    <w:rsid w:val="00193400"/>
    <w:rsid w:val="00194B2E"/>
    <w:rsid w:val="001A560A"/>
    <w:rsid w:val="001B4753"/>
    <w:rsid w:val="001B65B6"/>
    <w:rsid w:val="001B68DB"/>
    <w:rsid w:val="001B6FDF"/>
    <w:rsid w:val="001B724E"/>
    <w:rsid w:val="001B76AB"/>
    <w:rsid w:val="001C19AE"/>
    <w:rsid w:val="001D1AC3"/>
    <w:rsid w:val="001D201F"/>
    <w:rsid w:val="001D51A2"/>
    <w:rsid w:val="001D5F2F"/>
    <w:rsid w:val="001E1D56"/>
    <w:rsid w:val="001F615E"/>
    <w:rsid w:val="00202B95"/>
    <w:rsid w:val="00203C8B"/>
    <w:rsid w:val="00205B12"/>
    <w:rsid w:val="00210606"/>
    <w:rsid w:val="00215679"/>
    <w:rsid w:val="002168DD"/>
    <w:rsid w:val="0021780F"/>
    <w:rsid w:val="00220ED3"/>
    <w:rsid w:val="002223C6"/>
    <w:rsid w:val="0022286F"/>
    <w:rsid w:val="00226A57"/>
    <w:rsid w:val="00227019"/>
    <w:rsid w:val="00230E42"/>
    <w:rsid w:val="00234D8A"/>
    <w:rsid w:val="00235C1E"/>
    <w:rsid w:val="00237FA5"/>
    <w:rsid w:val="002407D3"/>
    <w:rsid w:val="00244315"/>
    <w:rsid w:val="00251472"/>
    <w:rsid w:val="002541B7"/>
    <w:rsid w:val="00255F4C"/>
    <w:rsid w:val="00256790"/>
    <w:rsid w:val="00256794"/>
    <w:rsid w:val="00256F3B"/>
    <w:rsid w:val="00261F2D"/>
    <w:rsid w:val="002624D1"/>
    <w:rsid w:val="0026429C"/>
    <w:rsid w:val="002723E2"/>
    <w:rsid w:val="002724D6"/>
    <w:rsid w:val="00275D93"/>
    <w:rsid w:val="00282092"/>
    <w:rsid w:val="00282643"/>
    <w:rsid w:val="00282A18"/>
    <w:rsid w:val="00283B20"/>
    <w:rsid w:val="0028409D"/>
    <w:rsid w:val="002902EF"/>
    <w:rsid w:val="00291147"/>
    <w:rsid w:val="0029180A"/>
    <w:rsid w:val="00292F99"/>
    <w:rsid w:val="00296F44"/>
    <w:rsid w:val="002A2B4E"/>
    <w:rsid w:val="002A3904"/>
    <w:rsid w:val="002A6B17"/>
    <w:rsid w:val="002B354C"/>
    <w:rsid w:val="002B549A"/>
    <w:rsid w:val="002B6871"/>
    <w:rsid w:val="002B7B75"/>
    <w:rsid w:val="002C09C7"/>
    <w:rsid w:val="002C0DE1"/>
    <w:rsid w:val="002C46B6"/>
    <w:rsid w:val="002C567C"/>
    <w:rsid w:val="002D62EA"/>
    <w:rsid w:val="002E39D6"/>
    <w:rsid w:val="002E3DEF"/>
    <w:rsid w:val="002E50E2"/>
    <w:rsid w:val="002E6D63"/>
    <w:rsid w:val="002F41A8"/>
    <w:rsid w:val="002F48B0"/>
    <w:rsid w:val="00300B42"/>
    <w:rsid w:val="003014BA"/>
    <w:rsid w:val="003033F1"/>
    <w:rsid w:val="003059B1"/>
    <w:rsid w:val="00306B6D"/>
    <w:rsid w:val="00316FC3"/>
    <w:rsid w:val="003225EB"/>
    <w:rsid w:val="00333A99"/>
    <w:rsid w:val="00337D3C"/>
    <w:rsid w:val="00340435"/>
    <w:rsid w:val="00345290"/>
    <w:rsid w:val="00347D1F"/>
    <w:rsid w:val="003530A2"/>
    <w:rsid w:val="00354892"/>
    <w:rsid w:val="00354CF9"/>
    <w:rsid w:val="00354FE7"/>
    <w:rsid w:val="00355C73"/>
    <w:rsid w:val="003568DC"/>
    <w:rsid w:val="00361A7C"/>
    <w:rsid w:val="00370222"/>
    <w:rsid w:val="00370323"/>
    <w:rsid w:val="00372B11"/>
    <w:rsid w:val="00377661"/>
    <w:rsid w:val="00380B00"/>
    <w:rsid w:val="00386411"/>
    <w:rsid w:val="00390BAD"/>
    <w:rsid w:val="00391D9F"/>
    <w:rsid w:val="0039497D"/>
    <w:rsid w:val="00394A83"/>
    <w:rsid w:val="003A2D1E"/>
    <w:rsid w:val="003A3EBD"/>
    <w:rsid w:val="003A460D"/>
    <w:rsid w:val="003A5DFE"/>
    <w:rsid w:val="003A79F8"/>
    <w:rsid w:val="003A7DEB"/>
    <w:rsid w:val="003C11FA"/>
    <w:rsid w:val="003C6540"/>
    <w:rsid w:val="003C7DF9"/>
    <w:rsid w:val="003D10B6"/>
    <w:rsid w:val="003D3E7E"/>
    <w:rsid w:val="003D45A5"/>
    <w:rsid w:val="003D4BA7"/>
    <w:rsid w:val="003D4C3D"/>
    <w:rsid w:val="003D5495"/>
    <w:rsid w:val="003E030F"/>
    <w:rsid w:val="003E693F"/>
    <w:rsid w:val="003E7D57"/>
    <w:rsid w:val="003F5ADF"/>
    <w:rsid w:val="004021F6"/>
    <w:rsid w:val="0040559A"/>
    <w:rsid w:val="004105E7"/>
    <w:rsid w:val="00410D16"/>
    <w:rsid w:val="004143CE"/>
    <w:rsid w:val="00414425"/>
    <w:rsid w:val="00415525"/>
    <w:rsid w:val="00415EED"/>
    <w:rsid w:val="00417BD0"/>
    <w:rsid w:val="004233F3"/>
    <w:rsid w:val="00427C6C"/>
    <w:rsid w:val="00431683"/>
    <w:rsid w:val="00434ACB"/>
    <w:rsid w:val="00436AB8"/>
    <w:rsid w:val="00437C7A"/>
    <w:rsid w:val="00437D43"/>
    <w:rsid w:val="00440ADE"/>
    <w:rsid w:val="0044152D"/>
    <w:rsid w:val="00441677"/>
    <w:rsid w:val="004418E6"/>
    <w:rsid w:val="00442879"/>
    <w:rsid w:val="0044358E"/>
    <w:rsid w:val="00453076"/>
    <w:rsid w:val="00457B94"/>
    <w:rsid w:val="004623D4"/>
    <w:rsid w:val="00471388"/>
    <w:rsid w:val="00473B78"/>
    <w:rsid w:val="00475C9B"/>
    <w:rsid w:val="00476DC0"/>
    <w:rsid w:val="0048021B"/>
    <w:rsid w:val="00486CA0"/>
    <w:rsid w:val="004924BC"/>
    <w:rsid w:val="00492A05"/>
    <w:rsid w:val="00495AFA"/>
    <w:rsid w:val="004A4366"/>
    <w:rsid w:val="004A5559"/>
    <w:rsid w:val="004A7B75"/>
    <w:rsid w:val="004A7E19"/>
    <w:rsid w:val="004A7F85"/>
    <w:rsid w:val="004B1B99"/>
    <w:rsid w:val="004B284B"/>
    <w:rsid w:val="004B3769"/>
    <w:rsid w:val="004C0A78"/>
    <w:rsid w:val="004C0E91"/>
    <w:rsid w:val="004C29CC"/>
    <w:rsid w:val="004C6204"/>
    <w:rsid w:val="004D002D"/>
    <w:rsid w:val="004D0B15"/>
    <w:rsid w:val="004E10D4"/>
    <w:rsid w:val="004E4136"/>
    <w:rsid w:val="004F046A"/>
    <w:rsid w:val="004F059F"/>
    <w:rsid w:val="004F0DCF"/>
    <w:rsid w:val="004F271D"/>
    <w:rsid w:val="004F556E"/>
    <w:rsid w:val="00505650"/>
    <w:rsid w:val="00505F9D"/>
    <w:rsid w:val="00512EBB"/>
    <w:rsid w:val="00513668"/>
    <w:rsid w:val="005150B0"/>
    <w:rsid w:val="005150D3"/>
    <w:rsid w:val="00522373"/>
    <w:rsid w:val="00531B4A"/>
    <w:rsid w:val="005362A3"/>
    <w:rsid w:val="005426AF"/>
    <w:rsid w:val="005440A5"/>
    <w:rsid w:val="00547726"/>
    <w:rsid w:val="005578F3"/>
    <w:rsid w:val="00563835"/>
    <w:rsid w:val="00565516"/>
    <w:rsid w:val="005721EE"/>
    <w:rsid w:val="005737DE"/>
    <w:rsid w:val="00574394"/>
    <w:rsid w:val="005758A3"/>
    <w:rsid w:val="0057650F"/>
    <w:rsid w:val="00576D69"/>
    <w:rsid w:val="005770F4"/>
    <w:rsid w:val="00581788"/>
    <w:rsid w:val="00582C8C"/>
    <w:rsid w:val="00592FA1"/>
    <w:rsid w:val="00595A63"/>
    <w:rsid w:val="005A01FC"/>
    <w:rsid w:val="005A0DAF"/>
    <w:rsid w:val="005A2657"/>
    <w:rsid w:val="005A3E3A"/>
    <w:rsid w:val="005A46E6"/>
    <w:rsid w:val="005A6B74"/>
    <w:rsid w:val="005B5915"/>
    <w:rsid w:val="005C6907"/>
    <w:rsid w:val="005C6D7A"/>
    <w:rsid w:val="005D006E"/>
    <w:rsid w:val="005D161E"/>
    <w:rsid w:val="005D4E53"/>
    <w:rsid w:val="005E0B6C"/>
    <w:rsid w:val="005E1E66"/>
    <w:rsid w:val="005E319C"/>
    <w:rsid w:val="005E3DB6"/>
    <w:rsid w:val="005E6801"/>
    <w:rsid w:val="005E7EB9"/>
    <w:rsid w:val="005F0169"/>
    <w:rsid w:val="005F0630"/>
    <w:rsid w:val="005F06DB"/>
    <w:rsid w:val="005F0C2A"/>
    <w:rsid w:val="005F4E97"/>
    <w:rsid w:val="005F5D2C"/>
    <w:rsid w:val="00600A94"/>
    <w:rsid w:val="0060166A"/>
    <w:rsid w:val="00603648"/>
    <w:rsid w:val="00611E42"/>
    <w:rsid w:val="006148AA"/>
    <w:rsid w:val="00631609"/>
    <w:rsid w:val="00637CFF"/>
    <w:rsid w:val="006473F9"/>
    <w:rsid w:val="00647D0D"/>
    <w:rsid w:val="006518C1"/>
    <w:rsid w:val="00651DC5"/>
    <w:rsid w:val="00652C5B"/>
    <w:rsid w:val="00655F42"/>
    <w:rsid w:val="0065622A"/>
    <w:rsid w:val="00660207"/>
    <w:rsid w:val="00661E81"/>
    <w:rsid w:val="0066714F"/>
    <w:rsid w:val="00670A37"/>
    <w:rsid w:val="00670CDC"/>
    <w:rsid w:val="006717E6"/>
    <w:rsid w:val="006718FD"/>
    <w:rsid w:val="0067619A"/>
    <w:rsid w:val="006977DB"/>
    <w:rsid w:val="0069783C"/>
    <w:rsid w:val="006A5679"/>
    <w:rsid w:val="006A7269"/>
    <w:rsid w:val="006A79C4"/>
    <w:rsid w:val="006A7FDB"/>
    <w:rsid w:val="006B1BEC"/>
    <w:rsid w:val="006B35DB"/>
    <w:rsid w:val="006B50AB"/>
    <w:rsid w:val="006B65D4"/>
    <w:rsid w:val="006C63DC"/>
    <w:rsid w:val="006C7D13"/>
    <w:rsid w:val="006D2253"/>
    <w:rsid w:val="006D7C1B"/>
    <w:rsid w:val="006E28F1"/>
    <w:rsid w:val="006E2C22"/>
    <w:rsid w:val="006F28D5"/>
    <w:rsid w:val="006F33D8"/>
    <w:rsid w:val="006F46DA"/>
    <w:rsid w:val="006F4C6E"/>
    <w:rsid w:val="006F7178"/>
    <w:rsid w:val="00700899"/>
    <w:rsid w:val="00703B6A"/>
    <w:rsid w:val="007051EC"/>
    <w:rsid w:val="0071183D"/>
    <w:rsid w:val="00712F5D"/>
    <w:rsid w:val="00714847"/>
    <w:rsid w:val="007152C3"/>
    <w:rsid w:val="007164E9"/>
    <w:rsid w:val="00717B44"/>
    <w:rsid w:val="007210A9"/>
    <w:rsid w:val="00725120"/>
    <w:rsid w:val="0072679A"/>
    <w:rsid w:val="00730EBD"/>
    <w:rsid w:val="00734740"/>
    <w:rsid w:val="00740FC5"/>
    <w:rsid w:val="0074126F"/>
    <w:rsid w:val="00742A01"/>
    <w:rsid w:val="00743D03"/>
    <w:rsid w:val="00750876"/>
    <w:rsid w:val="00761116"/>
    <w:rsid w:val="00764133"/>
    <w:rsid w:val="0076531D"/>
    <w:rsid w:val="007674B8"/>
    <w:rsid w:val="0077047C"/>
    <w:rsid w:val="00770C31"/>
    <w:rsid w:val="00771194"/>
    <w:rsid w:val="0078297F"/>
    <w:rsid w:val="00792D05"/>
    <w:rsid w:val="00794557"/>
    <w:rsid w:val="00794A2A"/>
    <w:rsid w:val="007A4CF0"/>
    <w:rsid w:val="007A5484"/>
    <w:rsid w:val="007A60C5"/>
    <w:rsid w:val="007A7172"/>
    <w:rsid w:val="007B71A7"/>
    <w:rsid w:val="007B7ADD"/>
    <w:rsid w:val="007D3475"/>
    <w:rsid w:val="007D5249"/>
    <w:rsid w:val="007E07AC"/>
    <w:rsid w:val="007E7CC1"/>
    <w:rsid w:val="007F30B2"/>
    <w:rsid w:val="007F41AB"/>
    <w:rsid w:val="00801E91"/>
    <w:rsid w:val="008062A5"/>
    <w:rsid w:val="008134FE"/>
    <w:rsid w:val="008153C3"/>
    <w:rsid w:val="0081720F"/>
    <w:rsid w:val="008219A9"/>
    <w:rsid w:val="00824B21"/>
    <w:rsid w:val="00824CE2"/>
    <w:rsid w:val="008300B1"/>
    <w:rsid w:val="0083398D"/>
    <w:rsid w:val="00836D30"/>
    <w:rsid w:val="0084728E"/>
    <w:rsid w:val="008500A6"/>
    <w:rsid w:val="008563CF"/>
    <w:rsid w:val="00872C16"/>
    <w:rsid w:val="00873F3A"/>
    <w:rsid w:val="008747D0"/>
    <w:rsid w:val="00880C87"/>
    <w:rsid w:val="00880F05"/>
    <w:rsid w:val="00881D19"/>
    <w:rsid w:val="00885C3A"/>
    <w:rsid w:val="00891182"/>
    <w:rsid w:val="0089181D"/>
    <w:rsid w:val="008925BF"/>
    <w:rsid w:val="008940D2"/>
    <w:rsid w:val="00895B9F"/>
    <w:rsid w:val="008965A9"/>
    <w:rsid w:val="00897E78"/>
    <w:rsid w:val="008A0FD3"/>
    <w:rsid w:val="008A169C"/>
    <w:rsid w:val="008B12BC"/>
    <w:rsid w:val="008B16B3"/>
    <w:rsid w:val="008B2095"/>
    <w:rsid w:val="008B4197"/>
    <w:rsid w:val="008B789C"/>
    <w:rsid w:val="008C4F2C"/>
    <w:rsid w:val="008C5DD8"/>
    <w:rsid w:val="008D16E7"/>
    <w:rsid w:val="008D328F"/>
    <w:rsid w:val="008D43CD"/>
    <w:rsid w:val="008D4533"/>
    <w:rsid w:val="008D51A1"/>
    <w:rsid w:val="008D55B3"/>
    <w:rsid w:val="008D61D9"/>
    <w:rsid w:val="008D7F2F"/>
    <w:rsid w:val="008E0AB3"/>
    <w:rsid w:val="008E1505"/>
    <w:rsid w:val="008E1BB4"/>
    <w:rsid w:val="008E1D75"/>
    <w:rsid w:val="008E3EC1"/>
    <w:rsid w:val="008E407F"/>
    <w:rsid w:val="008E44DE"/>
    <w:rsid w:val="008E6243"/>
    <w:rsid w:val="008F0913"/>
    <w:rsid w:val="008F09F1"/>
    <w:rsid w:val="00913B95"/>
    <w:rsid w:val="00920FA6"/>
    <w:rsid w:val="0092117C"/>
    <w:rsid w:val="009240EF"/>
    <w:rsid w:val="0092455A"/>
    <w:rsid w:val="009248B4"/>
    <w:rsid w:val="00931B81"/>
    <w:rsid w:val="009369E7"/>
    <w:rsid w:val="0093794C"/>
    <w:rsid w:val="00946CDC"/>
    <w:rsid w:val="00952AB3"/>
    <w:rsid w:val="00955DCD"/>
    <w:rsid w:val="00962333"/>
    <w:rsid w:val="00963943"/>
    <w:rsid w:val="009651E5"/>
    <w:rsid w:val="0096567D"/>
    <w:rsid w:val="00972A59"/>
    <w:rsid w:val="00980C9E"/>
    <w:rsid w:val="00987C28"/>
    <w:rsid w:val="00994236"/>
    <w:rsid w:val="00997DE2"/>
    <w:rsid w:val="00997F50"/>
    <w:rsid w:val="009A46D1"/>
    <w:rsid w:val="009A5800"/>
    <w:rsid w:val="009B1B22"/>
    <w:rsid w:val="009B4189"/>
    <w:rsid w:val="009B4D93"/>
    <w:rsid w:val="009C0BAE"/>
    <w:rsid w:val="009C22AE"/>
    <w:rsid w:val="009C3159"/>
    <w:rsid w:val="009C37F8"/>
    <w:rsid w:val="009C4966"/>
    <w:rsid w:val="009C7676"/>
    <w:rsid w:val="009C7CF0"/>
    <w:rsid w:val="009C7DCE"/>
    <w:rsid w:val="009D3652"/>
    <w:rsid w:val="009D3A70"/>
    <w:rsid w:val="009D565A"/>
    <w:rsid w:val="009D72F2"/>
    <w:rsid w:val="009E0CD3"/>
    <w:rsid w:val="009E1090"/>
    <w:rsid w:val="009E54DA"/>
    <w:rsid w:val="009E6811"/>
    <w:rsid w:val="009F49D1"/>
    <w:rsid w:val="009F69BA"/>
    <w:rsid w:val="009F7353"/>
    <w:rsid w:val="00A0217A"/>
    <w:rsid w:val="00A05AF1"/>
    <w:rsid w:val="00A108FE"/>
    <w:rsid w:val="00A13D00"/>
    <w:rsid w:val="00A14C57"/>
    <w:rsid w:val="00A16878"/>
    <w:rsid w:val="00A17CF9"/>
    <w:rsid w:val="00A22E9F"/>
    <w:rsid w:val="00A22F3E"/>
    <w:rsid w:val="00A24599"/>
    <w:rsid w:val="00A24C0A"/>
    <w:rsid w:val="00A30268"/>
    <w:rsid w:val="00A35356"/>
    <w:rsid w:val="00A356A2"/>
    <w:rsid w:val="00A42D60"/>
    <w:rsid w:val="00A50508"/>
    <w:rsid w:val="00A50B31"/>
    <w:rsid w:val="00A536FB"/>
    <w:rsid w:val="00A53724"/>
    <w:rsid w:val="00A619BE"/>
    <w:rsid w:val="00A64A68"/>
    <w:rsid w:val="00A66535"/>
    <w:rsid w:val="00A67433"/>
    <w:rsid w:val="00A710F7"/>
    <w:rsid w:val="00A718BC"/>
    <w:rsid w:val="00A7712A"/>
    <w:rsid w:val="00A805B3"/>
    <w:rsid w:val="00A81CB9"/>
    <w:rsid w:val="00A94F27"/>
    <w:rsid w:val="00A96B82"/>
    <w:rsid w:val="00AC3E2D"/>
    <w:rsid w:val="00AC41D2"/>
    <w:rsid w:val="00AC7000"/>
    <w:rsid w:val="00AC7EE6"/>
    <w:rsid w:val="00AD0B16"/>
    <w:rsid w:val="00AD0FE6"/>
    <w:rsid w:val="00AE43B7"/>
    <w:rsid w:val="00AE67FC"/>
    <w:rsid w:val="00AF01FE"/>
    <w:rsid w:val="00AF14C4"/>
    <w:rsid w:val="00AF1F56"/>
    <w:rsid w:val="00AF339A"/>
    <w:rsid w:val="00AF3FC7"/>
    <w:rsid w:val="00AF5125"/>
    <w:rsid w:val="00B05FAD"/>
    <w:rsid w:val="00B1260E"/>
    <w:rsid w:val="00B2680E"/>
    <w:rsid w:val="00B26EDA"/>
    <w:rsid w:val="00B310FB"/>
    <w:rsid w:val="00B41289"/>
    <w:rsid w:val="00B41867"/>
    <w:rsid w:val="00B41CCE"/>
    <w:rsid w:val="00B444AA"/>
    <w:rsid w:val="00B44858"/>
    <w:rsid w:val="00B4760B"/>
    <w:rsid w:val="00B47C93"/>
    <w:rsid w:val="00B50DEB"/>
    <w:rsid w:val="00B620EB"/>
    <w:rsid w:val="00B63DD9"/>
    <w:rsid w:val="00B655C7"/>
    <w:rsid w:val="00B6659C"/>
    <w:rsid w:val="00B66BDB"/>
    <w:rsid w:val="00B67319"/>
    <w:rsid w:val="00B67D52"/>
    <w:rsid w:val="00B67F57"/>
    <w:rsid w:val="00B71ABA"/>
    <w:rsid w:val="00B72E75"/>
    <w:rsid w:val="00B73C7F"/>
    <w:rsid w:val="00B73EAD"/>
    <w:rsid w:val="00B75754"/>
    <w:rsid w:val="00B77D60"/>
    <w:rsid w:val="00B8108D"/>
    <w:rsid w:val="00B87CFB"/>
    <w:rsid w:val="00B90ABB"/>
    <w:rsid w:val="00B92246"/>
    <w:rsid w:val="00B95711"/>
    <w:rsid w:val="00B95807"/>
    <w:rsid w:val="00BA4300"/>
    <w:rsid w:val="00BA73CA"/>
    <w:rsid w:val="00BA7503"/>
    <w:rsid w:val="00BB268A"/>
    <w:rsid w:val="00BB3BC0"/>
    <w:rsid w:val="00BC195A"/>
    <w:rsid w:val="00BC225C"/>
    <w:rsid w:val="00BD0495"/>
    <w:rsid w:val="00BD41E4"/>
    <w:rsid w:val="00BE566F"/>
    <w:rsid w:val="00BE569B"/>
    <w:rsid w:val="00BF65DA"/>
    <w:rsid w:val="00C07E79"/>
    <w:rsid w:val="00C16B72"/>
    <w:rsid w:val="00C17D98"/>
    <w:rsid w:val="00C20765"/>
    <w:rsid w:val="00C2149A"/>
    <w:rsid w:val="00C24B4A"/>
    <w:rsid w:val="00C300C8"/>
    <w:rsid w:val="00C3521A"/>
    <w:rsid w:val="00C4191A"/>
    <w:rsid w:val="00C435C8"/>
    <w:rsid w:val="00C4604F"/>
    <w:rsid w:val="00C524F0"/>
    <w:rsid w:val="00C56609"/>
    <w:rsid w:val="00C61831"/>
    <w:rsid w:val="00C72A00"/>
    <w:rsid w:val="00C744FD"/>
    <w:rsid w:val="00C80496"/>
    <w:rsid w:val="00C87562"/>
    <w:rsid w:val="00C90580"/>
    <w:rsid w:val="00C939D6"/>
    <w:rsid w:val="00C95703"/>
    <w:rsid w:val="00C975AE"/>
    <w:rsid w:val="00CA1074"/>
    <w:rsid w:val="00CA13A8"/>
    <w:rsid w:val="00CA261D"/>
    <w:rsid w:val="00CA4D55"/>
    <w:rsid w:val="00CA5970"/>
    <w:rsid w:val="00CB0BCE"/>
    <w:rsid w:val="00CB353A"/>
    <w:rsid w:val="00CC08E5"/>
    <w:rsid w:val="00CC0E70"/>
    <w:rsid w:val="00CC2EFF"/>
    <w:rsid w:val="00CC3998"/>
    <w:rsid w:val="00CC3CBF"/>
    <w:rsid w:val="00CC3D3C"/>
    <w:rsid w:val="00CC7D8A"/>
    <w:rsid w:val="00CD261F"/>
    <w:rsid w:val="00CF3CB3"/>
    <w:rsid w:val="00CF538F"/>
    <w:rsid w:val="00D00546"/>
    <w:rsid w:val="00D018AB"/>
    <w:rsid w:val="00D1457E"/>
    <w:rsid w:val="00D16667"/>
    <w:rsid w:val="00D16DD9"/>
    <w:rsid w:val="00D17A3D"/>
    <w:rsid w:val="00D22E54"/>
    <w:rsid w:val="00D262F8"/>
    <w:rsid w:val="00D303CB"/>
    <w:rsid w:val="00D31DBB"/>
    <w:rsid w:val="00D327EB"/>
    <w:rsid w:val="00D33EC2"/>
    <w:rsid w:val="00D3455C"/>
    <w:rsid w:val="00D34F5F"/>
    <w:rsid w:val="00D36D13"/>
    <w:rsid w:val="00D40630"/>
    <w:rsid w:val="00D54736"/>
    <w:rsid w:val="00D57D2A"/>
    <w:rsid w:val="00D61210"/>
    <w:rsid w:val="00D64CDC"/>
    <w:rsid w:val="00D66BCB"/>
    <w:rsid w:val="00D752DF"/>
    <w:rsid w:val="00D76487"/>
    <w:rsid w:val="00D805E0"/>
    <w:rsid w:val="00D80ECA"/>
    <w:rsid w:val="00D81C3F"/>
    <w:rsid w:val="00D82BE3"/>
    <w:rsid w:val="00D860F8"/>
    <w:rsid w:val="00D86CE7"/>
    <w:rsid w:val="00D958A4"/>
    <w:rsid w:val="00D979BD"/>
    <w:rsid w:val="00DA5AE4"/>
    <w:rsid w:val="00DA78E5"/>
    <w:rsid w:val="00DB061D"/>
    <w:rsid w:val="00DB306A"/>
    <w:rsid w:val="00DB384B"/>
    <w:rsid w:val="00DB5CBD"/>
    <w:rsid w:val="00DB760D"/>
    <w:rsid w:val="00DC0106"/>
    <w:rsid w:val="00DC7428"/>
    <w:rsid w:val="00DD2E8A"/>
    <w:rsid w:val="00DD7A36"/>
    <w:rsid w:val="00DE04B9"/>
    <w:rsid w:val="00DE1C67"/>
    <w:rsid w:val="00DF6B40"/>
    <w:rsid w:val="00DF7D10"/>
    <w:rsid w:val="00E023C1"/>
    <w:rsid w:val="00E038C6"/>
    <w:rsid w:val="00E0476E"/>
    <w:rsid w:val="00E06637"/>
    <w:rsid w:val="00E10739"/>
    <w:rsid w:val="00E14907"/>
    <w:rsid w:val="00E15A04"/>
    <w:rsid w:val="00E21F18"/>
    <w:rsid w:val="00E22D9C"/>
    <w:rsid w:val="00E241D8"/>
    <w:rsid w:val="00E2664C"/>
    <w:rsid w:val="00E26F0B"/>
    <w:rsid w:val="00E30058"/>
    <w:rsid w:val="00E311DA"/>
    <w:rsid w:val="00E316F1"/>
    <w:rsid w:val="00E317D9"/>
    <w:rsid w:val="00E33A64"/>
    <w:rsid w:val="00E35B7D"/>
    <w:rsid w:val="00E35FCB"/>
    <w:rsid w:val="00E445DC"/>
    <w:rsid w:val="00E44FCC"/>
    <w:rsid w:val="00E512BD"/>
    <w:rsid w:val="00E571ED"/>
    <w:rsid w:val="00E57B28"/>
    <w:rsid w:val="00E63E5C"/>
    <w:rsid w:val="00E67D04"/>
    <w:rsid w:val="00E733D3"/>
    <w:rsid w:val="00E75DC6"/>
    <w:rsid w:val="00E805E2"/>
    <w:rsid w:val="00E84FB0"/>
    <w:rsid w:val="00E92BEB"/>
    <w:rsid w:val="00EA26E4"/>
    <w:rsid w:val="00EC1B28"/>
    <w:rsid w:val="00EC33D5"/>
    <w:rsid w:val="00ED4FDA"/>
    <w:rsid w:val="00EE6510"/>
    <w:rsid w:val="00EF1535"/>
    <w:rsid w:val="00EF21FF"/>
    <w:rsid w:val="00EF414F"/>
    <w:rsid w:val="00F03317"/>
    <w:rsid w:val="00F11E0F"/>
    <w:rsid w:val="00F11F39"/>
    <w:rsid w:val="00F15CA2"/>
    <w:rsid w:val="00F17133"/>
    <w:rsid w:val="00F171A8"/>
    <w:rsid w:val="00F201D5"/>
    <w:rsid w:val="00F21672"/>
    <w:rsid w:val="00F22A02"/>
    <w:rsid w:val="00F23576"/>
    <w:rsid w:val="00F3029D"/>
    <w:rsid w:val="00F37037"/>
    <w:rsid w:val="00F4680B"/>
    <w:rsid w:val="00F50A32"/>
    <w:rsid w:val="00F63E4B"/>
    <w:rsid w:val="00F6436F"/>
    <w:rsid w:val="00F659BF"/>
    <w:rsid w:val="00F66B93"/>
    <w:rsid w:val="00F67E2B"/>
    <w:rsid w:val="00F74D59"/>
    <w:rsid w:val="00F75D4F"/>
    <w:rsid w:val="00F8147E"/>
    <w:rsid w:val="00F81FF1"/>
    <w:rsid w:val="00F847B6"/>
    <w:rsid w:val="00F86DC8"/>
    <w:rsid w:val="00F94E46"/>
    <w:rsid w:val="00F9599C"/>
    <w:rsid w:val="00FA03F3"/>
    <w:rsid w:val="00FA1A97"/>
    <w:rsid w:val="00FA4B1A"/>
    <w:rsid w:val="00FB116F"/>
    <w:rsid w:val="00FB14D8"/>
    <w:rsid w:val="00FB37C4"/>
    <w:rsid w:val="00FB72D7"/>
    <w:rsid w:val="00FC0412"/>
    <w:rsid w:val="00FC20AE"/>
    <w:rsid w:val="00FC30C9"/>
    <w:rsid w:val="00FC3CE3"/>
    <w:rsid w:val="00FC57A9"/>
    <w:rsid w:val="00FD00AD"/>
    <w:rsid w:val="00FD2D0D"/>
    <w:rsid w:val="00FD609A"/>
    <w:rsid w:val="00FD77FA"/>
    <w:rsid w:val="00FE2600"/>
    <w:rsid w:val="00FF2EBB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A90B"/>
  <w15:docId w15:val="{0CA54626-CEC4-472F-BF3E-197CD612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2D0D"/>
    <w:pPr>
      <w:keepNext/>
      <w:ind w:left="527" w:hanging="357"/>
      <w:jc w:val="center"/>
      <w:outlineLvl w:val="0"/>
    </w:pPr>
    <w:rPr>
      <w:rFonts w:ascii="Arial" w:eastAsia="Times New Roman" w:hAnsi="Arial" w:cs="Times New Roman"/>
      <w:b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D0D"/>
    <w:pPr>
      <w:keepNext/>
      <w:keepLines/>
      <w:spacing w:before="40" w:line="360" w:lineRule="auto"/>
      <w:jc w:val="center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2D0D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DC6"/>
  </w:style>
  <w:style w:type="paragraph" w:styleId="Stopka">
    <w:name w:val="footer"/>
    <w:basedOn w:val="Normalny"/>
    <w:link w:val="StopkaZnak"/>
    <w:uiPriority w:val="99"/>
    <w:unhideWhenUsed/>
    <w:rsid w:val="00E75D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DC6"/>
  </w:style>
  <w:style w:type="table" w:styleId="Tabela-Siatka">
    <w:name w:val="Table Grid"/>
    <w:basedOn w:val="Standardowy"/>
    <w:uiPriority w:val="39"/>
    <w:rsid w:val="00E7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7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1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1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1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1B3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96B82"/>
    <w:pPr>
      <w:ind w:left="52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96B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96B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D2D0D"/>
    <w:rPr>
      <w:rFonts w:ascii="Arial" w:eastAsia="Times New Roman" w:hAnsi="Arial" w:cs="Times New Roman"/>
      <w:b/>
      <w:szCs w:val="20"/>
      <w:lang w:val="x-none" w:eastAsia="x-non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958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46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46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46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0C2A"/>
    <w:pPr>
      <w:spacing w:before="100" w:beforeAutospacing="1" w:after="100" w:afterAutospacing="1"/>
    </w:pPr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5F0C2A"/>
  </w:style>
  <w:style w:type="character" w:styleId="Hipercze">
    <w:name w:val="Hyperlink"/>
    <w:basedOn w:val="Domylnaczcionkaakapitu"/>
    <w:uiPriority w:val="99"/>
    <w:unhideWhenUsed/>
    <w:rsid w:val="00441677"/>
    <w:rPr>
      <w:color w:val="0563C1" w:themeColor="hyperlink"/>
      <w:u w:val="single"/>
    </w:rPr>
  </w:style>
  <w:style w:type="numbering" w:customStyle="1" w:styleId="Styl1">
    <w:name w:val="Styl1"/>
    <w:uiPriority w:val="99"/>
    <w:rsid w:val="009D72F2"/>
    <w:pPr>
      <w:numPr>
        <w:numId w:val="26"/>
      </w:numPr>
    </w:pPr>
  </w:style>
  <w:style w:type="character" w:styleId="Wyrnieniedelikatne">
    <w:name w:val="Subtle Emphasis"/>
    <w:basedOn w:val="Domylnaczcionkaakapitu"/>
    <w:uiPriority w:val="19"/>
    <w:qFormat/>
    <w:rsid w:val="009E54DA"/>
    <w:rPr>
      <w:i/>
      <w:iCs/>
      <w:color w:val="404040" w:themeColor="text1" w:themeTint="BF"/>
    </w:rPr>
  </w:style>
  <w:style w:type="character" w:styleId="Tekstzastpczy">
    <w:name w:val="Placeholder Text"/>
    <w:basedOn w:val="Domylnaczcionkaakapitu"/>
    <w:uiPriority w:val="99"/>
    <w:semiHidden/>
    <w:rsid w:val="0057650F"/>
    <w:rPr>
      <w:color w:val="666666"/>
    </w:rPr>
  </w:style>
  <w:style w:type="paragraph" w:customStyle="1" w:styleId="Default">
    <w:name w:val="Default"/>
    <w:rsid w:val="000F1FF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D2D0D"/>
    <w:rPr>
      <w:rFonts w:ascii="Arial" w:eastAsiaTheme="majorEastAsia" w:hAnsi="Arial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2D0D"/>
    <w:rPr>
      <w:rFonts w:ascii="Arial" w:eastAsiaTheme="majorEastAsia" w:hAnsi="Arial" w:cstheme="majorBidi"/>
      <w:b/>
      <w:sz w:val="18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6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16ED-D936-4674-ACB8-98D32DF4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Sztyma</dc:creator>
  <cp:keywords/>
  <dc:description/>
  <cp:lastModifiedBy>Piotr Rybiński</cp:lastModifiedBy>
  <cp:revision>8</cp:revision>
  <cp:lastPrinted>2024-11-12T09:56:00Z</cp:lastPrinted>
  <dcterms:created xsi:type="dcterms:W3CDTF">2026-02-27T12:13:00Z</dcterms:created>
  <dcterms:modified xsi:type="dcterms:W3CDTF">2026-04-10T10:52:00Z</dcterms:modified>
</cp:coreProperties>
</file>