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818C" w14:textId="7ECBAAEB" w:rsidR="00FF1CF0" w:rsidRPr="00B32AC3" w:rsidRDefault="00FF1CF0" w:rsidP="00B32AC3">
      <w:pPr>
        <w:jc w:val="center"/>
        <w:rPr>
          <w:rFonts w:asciiTheme="minorHAnsi" w:hAnsiTheme="minorHAnsi" w:cstheme="minorHAnsi"/>
          <w:b/>
          <w:bCs/>
        </w:rPr>
      </w:pPr>
      <w:r w:rsidRPr="00B32AC3">
        <w:rPr>
          <w:rFonts w:asciiTheme="minorHAnsi" w:hAnsiTheme="minorHAnsi" w:cstheme="minorHAnsi"/>
          <w:b/>
          <w:bCs/>
        </w:rPr>
        <w:t xml:space="preserve">Lista wskaźników do </w:t>
      </w:r>
      <w:r w:rsidR="00615E62">
        <w:rPr>
          <w:rFonts w:asciiTheme="minorHAnsi" w:hAnsiTheme="minorHAnsi" w:cstheme="minorHAnsi"/>
          <w:b/>
          <w:bCs/>
        </w:rPr>
        <w:t xml:space="preserve">Ekopożyczki </w:t>
      </w:r>
      <w:r w:rsidR="00A24D4E">
        <w:rPr>
          <w:rFonts w:asciiTheme="minorHAnsi" w:hAnsiTheme="minorHAnsi" w:cstheme="minorHAnsi"/>
          <w:b/>
          <w:bCs/>
        </w:rPr>
        <w:t>z premią</w:t>
      </w: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73"/>
        <w:gridCol w:w="5513"/>
        <w:gridCol w:w="1850"/>
      </w:tblGrid>
      <w:tr w:rsidR="00FF1CF0" w:rsidRPr="00B32AC3" w14:paraId="4CFFB2A3" w14:textId="77777777" w:rsidTr="007F6436">
        <w:trPr>
          <w:trHeight w:val="806"/>
        </w:trPr>
        <w:tc>
          <w:tcPr>
            <w:tcW w:w="720" w:type="dxa"/>
            <w:shd w:val="clear" w:color="auto" w:fill="D0CECE"/>
            <w:vAlign w:val="center"/>
          </w:tcPr>
          <w:p w14:paraId="005D463F" w14:textId="77777777" w:rsidR="00FF1CF0" w:rsidRPr="00B32AC3" w:rsidRDefault="00FF1CF0" w:rsidP="00B32AC3">
            <w:pPr>
              <w:spacing w:after="0" w:line="240" w:lineRule="auto"/>
              <w:ind w:left="-675" w:firstLine="663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273" w:type="dxa"/>
            <w:shd w:val="clear" w:color="auto" w:fill="D0CECE"/>
            <w:vAlign w:val="center"/>
          </w:tcPr>
          <w:p w14:paraId="155C8806" w14:textId="77777777" w:rsidR="00FF1CF0" w:rsidRPr="00B32AC3" w:rsidRDefault="00FF1CF0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b/>
              </w:rPr>
              <w:t>Nr identyfikacyjny</w:t>
            </w:r>
          </w:p>
        </w:tc>
        <w:tc>
          <w:tcPr>
            <w:tcW w:w="5513" w:type="dxa"/>
            <w:shd w:val="clear" w:color="auto" w:fill="D0CECE"/>
            <w:vAlign w:val="center"/>
          </w:tcPr>
          <w:p w14:paraId="19DB1D4F" w14:textId="77777777" w:rsidR="00FF1CF0" w:rsidRPr="00B32AC3" w:rsidRDefault="00FF1CF0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b/>
              </w:rPr>
              <w:t>Wskaźniki produktu</w:t>
            </w:r>
          </w:p>
        </w:tc>
        <w:tc>
          <w:tcPr>
            <w:tcW w:w="1850" w:type="dxa"/>
            <w:shd w:val="clear" w:color="auto" w:fill="D0CECE"/>
            <w:vAlign w:val="center"/>
          </w:tcPr>
          <w:p w14:paraId="06001A5A" w14:textId="77777777" w:rsidR="00FF1CF0" w:rsidRPr="00B32AC3" w:rsidRDefault="00FF1CF0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b/>
              </w:rPr>
              <w:t>Jednostka miary</w:t>
            </w:r>
          </w:p>
        </w:tc>
      </w:tr>
      <w:tr w:rsidR="007F6436" w:rsidRPr="00B32AC3" w14:paraId="4DA06A8E" w14:textId="77777777" w:rsidTr="007F6436">
        <w:trPr>
          <w:trHeight w:val="806"/>
        </w:trPr>
        <w:tc>
          <w:tcPr>
            <w:tcW w:w="720" w:type="dxa"/>
            <w:vAlign w:val="center"/>
          </w:tcPr>
          <w:p w14:paraId="0874EF3E" w14:textId="77777777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3" w:type="dxa"/>
          </w:tcPr>
          <w:p w14:paraId="090AC2EB" w14:textId="37F9E98F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noProof/>
              </w:rPr>
              <w:t>RCO001</w:t>
            </w:r>
          </w:p>
        </w:tc>
        <w:tc>
          <w:tcPr>
            <w:tcW w:w="5513" w:type="dxa"/>
          </w:tcPr>
          <w:p w14:paraId="7CE456FB" w14:textId="0981E380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Przedsiębiorstwa objęte wsparciem (w tym: mikro, małe, średnie, duże)</w:t>
            </w:r>
          </w:p>
        </w:tc>
        <w:tc>
          <w:tcPr>
            <w:tcW w:w="1850" w:type="dxa"/>
          </w:tcPr>
          <w:p w14:paraId="5EE9E26D" w14:textId="57016317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noProof/>
              </w:rPr>
              <w:t>przedsiębiorstwa</w:t>
            </w:r>
          </w:p>
        </w:tc>
      </w:tr>
      <w:tr w:rsidR="007F6436" w:rsidRPr="00B32AC3" w14:paraId="4B637614" w14:textId="77777777" w:rsidTr="007F6436">
        <w:trPr>
          <w:trHeight w:val="806"/>
        </w:trPr>
        <w:tc>
          <w:tcPr>
            <w:tcW w:w="720" w:type="dxa"/>
            <w:vAlign w:val="center"/>
          </w:tcPr>
          <w:p w14:paraId="1E24A633" w14:textId="77777777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3" w:type="dxa"/>
          </w:tcPr>
          <w:p w14:paraId="7F08B97B" w14:textId="6B434F08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noProof/>
              </w:rPr>
              <w:t>RCO002</w:t>
            </w:r>
          </w:p>
        </w:tc>
        <w:tc>
          <w:tcPr>
            <w:tcW w:w="5513" w:type="dxa"/>
          </w:tcPr>
          <w:p w14:paraId="0CC0A46A" w14:textId="103BD268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Przedsiębiorstwa objęte wsparciem w formie dotacji</w:t>
            </w:r>
          </w:p>
        </w:tc>
        <w:tc>
          <w:tcPr>
            <w:tcW w:w="1850" w:type="dxa"/>
          </w:tcPr>
          <w:p w14:paraId="55702C61" w14:textId="620393DB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noProof/>
              </w:rPr>
              <w:t>przedsiębiorstwa</w:t>
            </w:r>
          </w:p>
        </w:tc>
      </w:tr>
      <w:tr w:rsidR="007F6436" w:rsidRPr="00B32AC3" w14:paraId="286AC6AC" w14:textId="77777777" w:rsidTr="007F6436">
        <w:trPr>
          <w:trHeight w:val="806"/>
        </w:trPr>
        <w:tc>
          <w:tcPr>
            <w:tcW w:w="720" w:type="dxa"/>
            <w:vAlign w:val="center"/>
          </w:tcPr>
          <w:p w14:paraId="41B5CC3C" w14:textId="77777777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73" w:type="dxa"/>
          </w:tcPr>
          <w:p w14:paraId="7668F402" w14:textId="3E4C1B9D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noProof/>
              </w:rPr>
              <w:t>RCO003</w:t>
            </w:r>
          </w:p>
        </w:tc>
        <w:tc>
          <w:tcPr>
            <w:tcW w:w="5513" w:type="dxa"/>
          </w:tcPr>
          <w:p w14:paraId="3365E53E" w14:textId="08CC34D3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Przedsiębiorstwa objęte wsparciem z instrumentów finansowych</w:t>
            </w:r>
          </w:p>
        </w:tc>
        <w:tc>
          <w:tcPr>
            <w:tcW w:w="1850" w:type="dxa"/>
          </w:tcPr>
          <w:p w14:paraId="67184061" w14:textId="1D132D84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noProof/>
              </w:rPr>
              <w:t>przedsiębiorstwa</w:t>
            </w:r>
          </w:p>
        </w:tc>
      </w:tr>
      <w:tr w:rsidR="007F6436" w:rsidRPr="00B32AC3" w14:paraId="5930A2F3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23546A82" w14:textId="311636A6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273" w:type="dxa"/>
          </w:tcPr>
          <w:p w14:paraId="7886D5A4" w14:textId="2C89A312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WLWK-PLRO027</w:t>
            </w:r>
          </w:p>
        </w:tc>
        <w:tc>
          <w:tcPr>
            <w:tcW w:w="5513" w:type="dxa"/>
          </w:tcPr>
          <w:p w14:paraId="67BEDB4D" w14:textId="3741C3D4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Dodatkowa zdolność wytwarzania energii cieplnej ze źródeł OZE</w:t>
            </w:r>
          </w:p>
        </w:tc>
        <w:tc>
          <w:tcPr>
            <w:tcW w:w="1850" w:type="dxa"/>
          </w:tcPr>
          <w:p w14:paraId="1FF01A60" w14:textId="71027122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MW</w:t>
            </w:r>
          </w:p>
        </w:tc>
      </w:tr>
      <w:tr w:rsidR="007F6436" w:rsidRPr="00B32AC3" w14:paraId="0067101E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39E82875" w14:textId="48C8D69C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273" w:type="dxa"/>
          </w:tcPr>
          <w:p w14:paraId="1A64E4BA" w14:textId="05BB0C62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WLWK-PLRO026</w:t>
            </w:r>
          </w:p>
        </w:tc>
        <w:tc>
          <w:tcPr>
            <w:tcW w:w="5513" w:type="dxa"/>
          </w:tcPr>
          <w:p w14:paraId="2BA76D57" w14:textId="73D6B5C9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Dodatkowa zdolność wytwarzania energii elektrycznej ze źródeł OZE</w:t>
            </w:r>
          </w:p>
        </w:tc>
        <w:tc>
          <w:tcPr>
            <w:tcW w:w="1850" w:type="dxa"/>
          </w:tcPr>
          <w:p w14:paraId="511A7E2B" w14:textId="0F08C3FA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MW</w:t>
            </w:r>
          </w:p>
        </w:tc>
      </w:tr>
      <w:tr w:rsidR="007F6436" w:rsidRPr="00B32AC3" w14:paraId="51A29CC0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0CE1EFDF" w14:textId="6C7CB7CE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273" w:type="dxa"/>
          </w:tcPr>
          <w:p w14:paraId="52BBEE7E" w14:textId="5E530D48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WLWK-RCO022</w:t>
            </w:r>
          </w:p>
        </w:tc>
        <w:tc>
          <w:tcPr>
            <w:tcW w:w="5513" w:type="dxa"/>
          </w:tcPr>
          <w:p w14:paraId="0EB92DA3" w14:textId="33317D97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Dodatkowa zdolność wytwarzania energii odnawialnej (w tym: energii elektrycznej, energii cieplnej)</w:t>
            </w:r>
          </w:p>
        </w:tc>
        <w:tc>
          <w:tcPr>
            <w:tcW w:w="1850" w:type="dxa"/>
          </w:tcPr>
          <w:p w14:paraId="7118708C" w14:textId="0CABDC0E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MW</w:t>
            </w:r>
          </w:p>
        </w:tc>
      </w:tr>
      <w:tr w:rsidR="007F6436" w:rsidRPr="00B32AC3" w14:paraId="372827B0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66644F2F" w14:textId="43B80A7E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273" w:type="dxa"/>
          </w:tcPr>
          <w:p w14:paraId="313EAB52" w14:textId="3825C287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WLWK-PLRO033</w:t>
            </w:r>
          </w:p>
        </w:tc>
        <w:tc>
          <w:tcPr>
            <w:tcW w:w="5513" w:type="dxa"/>
          </w:tcPr>
          <w:p w14:paraId="4C3F3C2F" w14:textId="1BA48CC9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jednostek wytwarzania energii elektrycznej i cieplnej z OZE</w:t>
            </w:r>
          </w:p>
        </w:tc>
        <w:tc>
          <w:tcPr>
            <w:tcW w:w="1850" w:type="dxa"/>
          </w:tcPr>
          <w:p w14:paraId="30F4B749" w14:textId="12B9C966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02EC3C3B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1A875F4F" w14:textId="29A5E05C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273" w:type="dxa"/>
          </w:tcPr>
          <w:p w14:paraId="56602168" w14:textId="7C700161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WLWK-PLRO132</w:t>
            </w:r>
          </w:p>
        </w:tc>
        <w:tc>
          <w:tcPr>
            <w:tcW w:w="5513" w:type="dxa"/>
          </w:tcPr>
          <w:p w14:paraId="40EE661A" w14:textId="6FF1D056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obiektów dostosowanych do potrzeb osób z niepełnosprawnościami (EFRR/FST/FS)</w:t>
            </w:r>
          </w:p>
        </w:tc>
        <w:tc>
          <w:tcPr>
            <w:tcW w:w="1850" w:type="dxa"/>
          </w:tcPr>
          <w:p w14:paraId="14CFCCB0" w14:textId="2AD254E0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43A15F93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3BCF5111" w14:textId="2E65779D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273" w:type="dxa"/>
          </w:tcPr>
          <w:p w14:paraId="1B65C469" w14:textId="620EE2ED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WLWK-PLRO199</w:t>
            </w:r>
          </w:p>
        </w:tc>
        <w:tc>
          <w:tcPr>
            <w:tcW w:w="5513" w:type="dxa"/>
          </w:tcPr>
          <w:p w14:paraId="2A2CA259" w14:textId="702477DC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projektów, w których sfinansowano koszty racjonalnych usprawnień dla osób z niepełnosprawnościami (EFRR/FST/FS)</w:t>
            </w:r>
          </w:p>
        </w:tc>
        <w:tc>
          <w:tcPr>
            <w:tcW w:w="1850" w:type="dxa"/>
          </w:tcPr>
          <w:p w14:paraId="0D5CFEA3" w14:textId="421723FD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608D2EC1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20DC5243" w14:textId="15E5D7F9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273" w:type="dxa"/>
          </w:tcPr>
          <w:p w14:paraId="3F4C8F3C" w14:textId="0CCC7E80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WLWK-PLRO004</w:t>
            </w:r>
          </w:p>
        </w:tc>
        <w:tc>
          <w:tcPr>
            <w:tcW w:w="5513" w:type="dxa"/>
          </w:tcPr>
          <w:p w14:paraId="771FC1CB" w14:textId="1C1DA2F5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wspartych dużych przedsiębiorstw</w:t>
            </w:r>
          </w:p>
        </w:tc>
        <w:tc>
          <w:tcPr>
            <w:tcW w:w="1850" w:type="dxa"/>
          </w:tcPr>
          <w:p w14:paraId="185A7026" w14:textId="38015C28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425A64DA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234790DC" w14:textId="23B5AF28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1273" w:type="dxa"/>
          </w:tcPr>
          <w:p w14:paraId="0B8D0D3C" w14:textId="27394B7E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WLWK-PLRO002</w:t>
            </w:r>
          </w:p>
        </w:tc>
        <w:tc>
          <w:tcPr>
            <w:tcW w:w="5513" w:type="dxa"/>
          </w:tcPr>
          <w:p w14:paraId="3D416AF3" w14:textId="5C11D5E5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wspartych małych przedsiębiorstw</w:t>
            </w:r>
          </w:p>
        </w:tc>
        <w:tc>
          <w:tcPr>
            <w:tcW w:w="1850" w:type="dxa"/>
          </w:tcPr>
          <w:p w14:paraId="11B0AFF1" w14:textId="3347AA14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0CA69376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20DBD0CB" w14:textId="3F86714F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1273" w:type="dxa"/>
          </w:tcPr>
          <w:p w14:paraId="2BE5CE2B" w14:textId="5F548CB8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WLWK-PLRO001</w:t>
            </w:r>
          </w:p>
        </w:tc>
        <w:tc>
          <w:tcPr>
            <w:tcW w:w="5513" w:type="dxa"/>
          </w:tcPr>
          <w:p w14:paraId="2A2319F8" w14:textId="49A74550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wspartych mikroprzedsiębiorstw</w:t>
            </w:r>
          </w:p>
        </w:tc>
        <w:tc>
          <w:tcPr>
            <w:tcW w:w="1850" w:type="dxa"/>
          </w:tcPr>
          <w:p w14:paraId="1FA80A79" w14:textId="311AD911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634C33AA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6D73BEA0" w14:textId="770E4D83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1273" w:type="dxa"/>
          </w:tcPr>
          <w:p w14:paraId="0C64F923" w14:textId="6E063432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WLWK-PLRO036</w:t>
            </w:r>
          </w:p>
        </w:tc>
        <w:tc>
          <w:tcPr>
            <w:tcW w:w="5513" w:type="dxa"/>
          </w:tcPr>
          <w:p w14:paraId="18B674AE" w14:textId="7F0D45E4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wybudowanych jednostek wytwarzania energii cieplnej z OZE</w:t>
            </w:r>
          </w:p>
        </w:tc>
        <w:tc>
          <w:tcPr>
            <w:tcW w:w="1850" w:type="dxa"/>
          </w:tcPr>
          <w:p w14:paraId="2AA6FD32" w14:textId="3B3F330A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518DA358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7D66EC0D" w14:textId="491939D7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1273" w:type="dxa"/>
          </w:tcPr>
          <w:p w14:paraId="707AB31E" w14:textId="0295E02D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WLWK-PLRO034</w:t>
            </w:r>
          </w:p>
        </w:tc>
        <w:tc>
          <w:tcPr>
            <w:tcW w:w="5513" w:type="dxa"/>
          </w:tcPr>
          <w:p w14:paraId="2E36849B" w14:textId="4AC5D425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wybudowanych jednostek wytwarzania energii elektrycznej z OZE</w:t>
            </w:r>
          </w:p>
        </w:tc>
        <w:tc>
          <w:tcPr>
            <w:tcW w:w="1850" w:type="dxa"/>
          </w:tcPr>
          <w:p w14:paraId="7C89E7C6" w14:textId="22687952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59E81FF8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41C05018" w14:textId="34A0131B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1273" w:type="dxa"/>
          </w:tcPr>
          <w:p w14:paraId="09CD7C7E" w14:textId="1D02FC28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WLWK-PLRO023</w:t>
            </w:r>
          </w:p>
        </w:tc>
        <w:tc>
          <w:tcPr>
            <w:tcW w:w="5513" w:type="dxa"/>
          </w:tcPr>
          <w:p w14:paraId="2B2DA419" w14:textId="16905B4F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zmodernizowanych energetycznie budynków</w:t>
            </w:r>
          </w:p>
        </w:tc>
        <w:tc>
          <w:tcPr>
            <w:tcW w:w="1850" w:type="dxa"/>
          </w:tcPr>
          <w:p w14:paraId="10FD2103" w14:textId="3B0B91D5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7DC4E131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391F498E" w14:textId="1E4A95FF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lastRenderedPageBreak/>
              <w:t>16.</w:t>
            </w:r>
          </w:p>
        </w:tc>
        <w:tc>
          <w:tcPr>
            <w:tcW w:w="1273" w:type="dxa"/>
          </w:tcPr>
          <w:p w14:paraId="0055ABF9" w14:textId="45E671B2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WLWK-PLRO037</w:t>
            </w:r>
          </w:p>
        </w:tc>
        <w:tc>
          <w:tcPr>
            <w:tcW w:w="5513" w:type="dxa"/>
          </w:tcPr>
          <w:p w14:paraId="71B32BB2" w14:textId="34A480EC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zmodernizowanych jednostek wytwarzania energii cieplnej z OZE</w:t>
            </w:r>
          </w:p>
        </w:tc>
        <w:tc>
          <w:tcPr>
            <w:tcW w:w="1850" w:type="dxa"/>
          </w:tcPr>
          <w:p w14:paraId="01A04D5F" w14:textId="25F2AD9C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131A43EE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05001109" w14:textId="12967E46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1273" w:type="dxa"/>
          </w:tcPr>
          <w:p w14:paraId="6E9A4B6D" w14:textId="69FB0546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WLWK-PLRO035</w:t>
            </w:r>
          </w:p>
        </w:tc>
        <w:tc>
          <w:tcPr>
            <w:tcW w:w="5513" w:type="dxa"/>
          </w:tcPr>
          <w:p w14:paraId="304C878A" w14:textId="5E0632D5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zmodernizowanych jednostek wytwarzania energii elektrycznej z OZE</w:t>
            </w:r>
          </w:p>
        </w:tc>
        <w:tc>
          <w:tcPr>
            <w:tcW w:w="1850" w:type="dxa"/>
          </w:tcPr>
          <w:p w14:paraId="02F88530" w14:textId="2ED8FE81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20C12E49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71ACAB7F" w14:textId="1AC81E7D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1273" w:type="dxa"/>
          </w:tcPr>
          <w:p w14:paraId="083C1429" w14:textId="55A86EA2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WLWK-PLRO025</w:t>
            </w:r>
          </w:p>
        </w:tc>
        <w:tc>
          <w:tcPr>
            <w:tcW w:w="5513" w:type="dxa"/>
          </w:tcPr>
          <w:p w14:paraId="03DE2777" w14:textId="39A9198A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zmodernizowanych źródeł ciepła (innych niż indywidualne)</w:t>
            </w:r>
          </w:p>
        </w:tc>
        <w:tc>
          <w:tcPr>
            <w:tcW w:w="1850" w:type="dxa"/>
          </w:tcPr>
          <w:p w14:paraId="7C9CA70A" w14:textId="2745910F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081AA231" w14:textId="77777777" w:rsidTr="00BC3FD6">
        <w:trPr>
          <w:trHeight w:val="806"/>
        </w:trPr>
        <w:tc>
          <w:tcPr>
            <w:tcW w:w="720" w:type="dxa"/>
            <w:vAlign w:val="center"/>
          </w:tcPr>
          <w:p w14:paraId="2E195F8B" w14:textId="48194FCA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1273" w:type="dxa"/>
          </w:tcPr>
          <w:p w14:paraId="1E7313BE" w14:textId="32DAC2B1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PROG-FEKP-0008</w:t>
            </w:r>
          </w:p>
        </w:tc>
        <w:tc>
          <w:tcPr>
            <w:tcW w:w="5513" w:type="dxa"/>
          </w:tcPr>
          <w:p w14:paraId="3FC91500" w14:textId="0D6BDCC4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Liczba audytów energetycznych objętych wsparciem w ramach dotacji</w:t>
            </w:r>
          </w:p>
        </w:tc>
        <w:tc>
          <w:tcPr>
            <w:tcW w:w="1850" w:type="dxa"/>
          </w:tcPr>
          <w:p w14:paraId="20376496" w14:textId="7E010438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Szt.</w:t>
            </w:r>
          </w:p>
        </w:tc>
      </w:tr>
      <w:tr w:rsidR="007F6436" w:rsidRPr="00B32AC3" w14:paraId="416495BB" w14:textId="77777777" w:rsidTr="00842D9C">
        <w:trPr>
          <w:trHeight w:val="806"/>
        </w:trPr>
        <w:tc>
          <w:tcPr>
            <w:tcW w:w="720" w:type="dxa"/>
            <w:vAlign w:val="center"/>
          </w:tcPr>
          <w:p w14:paraId="00CCE129" w14:textId="7C0E27AB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1273" w:type="dxa"/>
          </w:tcPr>
          <w:p w14:paraId="4EE68D94" w14:textId="7F48CD72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WLWK-RCO004</w:t>
            </w:r>
          </w:p>
        </w:tc>
        <w:tc>
          <w:tcPr>
            <w:tcW w:w="5513" w:type="dxa"/>
          </w:tcPr>
          <w:p w14:paraId="7DD23CA2" w14:textId="26FE8241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Przedsiębiorstwa otrzymujące wsparcie niefinansowe</w:t>
            </w:r>
          </w:p>
        </w:tc>
        <w:tc>
          <w:tcPr>
            <w:tcW w:w="1850" w:type="dxa"/>
          </w:tcPr>
          <w:p w14:paraId="056CFE4D" w14:textId="0CD7CA90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przedsiębiorstwa</w:t>
            </w:r>
          </w:p>
        </w:tc>
      </w:tr>
    </w:tbl>
    <w:p w14:paraId="77F77429" w14:textId="77777777" w:rsidR="00FF1CF0" w:rsidRPr="00B32AC3" w:rsidRDefault="00FF1CF0" w:rsidP="00B32AC3">
      <w:pPr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73"/>
        <w:gridCol w:w="5513"/>
        <w:gridCol w:w="1850"/>
      </w:tblGrid>
      <w:tr w:rsidR="00232687" w:rsidRPr="00B32AC3" w14:paraId="68F22419" w14:textId="77777777" w:rsidTr="00232687">
        <w:trPr>
          <w:trHeight w:val="806"/>
        </w:trPr>
        <w:tc>
          <w:tcPr>
            <w:tcW w:w="720" w:type="dxa"/>
            <w:shd w:val="clear" w:color="auto" w:fill="D0CECE"/>
            <w:vAlign w:val="center"/>
          </w:tcPr>
          <w:p w14:paraId="2DE03AA4" w14:textId="77777777" w:rsidR="00232687" w:rsidRPr="00B32AC3" w:rsidRDefault="00232687" w:rsidP="00B32AC3">
            <w:pPr>
              <w:spacing w:after="0" w:line="240" w:lineRule="auto"/>
              <w:ind w:left="-675" w:firstLine="663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273" w:type="dxa"/>
            <w:shd w:val="clear" w:color="auto" w:fill="D0CECE"/>
            <w:vAlign w:val="center"/>
          </w:tcPr>
          <w:p w14:paraId="0E3674DB" w14:textId="77777777" w:rsidR="00232687" w:rsidRPr="00B32AC3" w:rsidRDefault="00232687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b/>
              </w:rPr>
              <w:t>Nr identyfikacyjny</w:t>
            </w:r>
          </w:p>
        </w:tc>
        <w:tc>
          <w:tcPr>
            <w:tcW w:w="5513" w:type="dxa"/>
            <w:shd w:val="clear" w:color="auto" w:fill="D0CECE"/>
            <w:vAlign w:val="center"/>
          </w:tcPr>
          <w:p w14:paraId="5A2DAFC7" w14:textId="1873734E" w:rsidR="00232687" w:rsidRPr="00B32AC3" w:rsidRDefault="00232687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b/>
              </w:rPr>
              <w:t>Wskaźniki rezultatu</w:t>
            </w:r>
          </w:p>
        </w:tc>
        <w:tc>
          <w:tcPr>
            <w:tcW w:w="1850" w:type="dxa"/>
            <w:shd w:val="clear" w:color="auto" w:fill="D0CECE"/>
            <w:vAlign w:val="center"/>
          </w:tcPr>
          <w:p w14:paraId="25BD444E" w14:textId="77777777" w:rsidR="00232687" w:rsidRPr="00B32AC3" w:rsidRDefault="00232687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b/>
              </w:rPr>
              <w:t>Jednostka miary</w:t>
            </w:r>
          </w:p>
        </w:tc>
      </w:tr>
      <w:tr w:rsidR="007F6436" w:rsidRPr="00B32AC3" w14:paraId="2FDB9D3A" w14:textId="77777777" w:rsidTr="00232687">
        <w:trPr>
          <w:trHeight w:val="806"/>
        </w:trPr>
        <w:tc>
          <w:tcPr>
            <w:tcW w:w="720" w:type="dxa"/>
          </w:tcPr>
          <w:p w14:paraId="2C5FC307" w14:textId="7151D90E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bCs/>
                <w:noProof/>
                <w:lang w:val="en-US"/>
              </w:rPr>
              <w:t>1.</w:t>
            </w:r>
          </w:p>
        </w:tc>
        <w:tc>
          <w:tcPr>
            <w:tcW w:w="1273" w:type="dxa"/>
          </w:tcPr>
          <w:p w14:paraId="70C9A541" w14:textId="438072C1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noProof/>
              </w:rPr>
              <w:t>RCR026</w:t>
            </w:r>
          </w:p>
        </w:tc>
        <w:tc>
          <w:tcPr>
            <w:tcW w:w="5513" w:type="dxa"/>
          </w:tcPr>
          <w:p w14:paraId="02D593EC" w14:textId="31BF30B4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Roczne zużycie energii pierwotnej (w tym: w lokalach mieszkalnych, budynkach publicznych, przedsiębiorstwach, innych)</w:t>
            </w:r>
          </w:p>
        </w:tc>
        <w:tc>
          <w:tcPr>
            <w:tcW w:w="1850" w:type="dxa"/>
          </w:tcPr>
          <w:p w14:paraId="56986806" w14:textId="0EBC3406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noProof/>
              </w:rPr>
              <w:t>MWh/rok</w:t>
            </w:r>
          </w:p>
        </w:tc>
      </w:tr>
      <w:tr w:rsidR="007F6436" w:rsidRPr="00B32AC3" w14:paraId="17D68A2F" w14:textId="77777777" w:rsidTr="00232687">
        <w:trPr>
          <w:trHeight w:val="806"/>
        </w:trPr>
        <w:tc>
          <w:tcPr>
            <w:tcW w:w="720" w:type="dxa"/>
          </w:tcPr>
          <w:p w14:paraId="172B8BE5" w14:textId="1D756FDF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bCs/>
                <w:noProof/>
                <w:lang w:val="en-US"/>
              </w:rPr>
              <w:t>2.</w:t>
            </w:r>
          </w:p>
        </w:tc>
        <w:tc>
          <w:tcPr>
            <w:tcW w:w="1273" w:type="dxa"/>
          </w:tcPr>
          <w:p w14:paraId="7CA29127" w14:textId="65247A5B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noProof/>
              </w:rPr>
              <w:t>RCR029</w:t>
            </w:r>
          </w:p>
        </w:tc>
        <w:tc>
          <w:tcPr>
            <w:tcW w:w="5513" w:type="dxa"/>
          </w:tcPr>
          <w:p w14:paraId="03A77185" w14:textId="4376ED65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noProof/>
              </w:rPr>
              <w:t>Szacowana emisja gazów cieplarnianych</w:t>
            </w:r>
          </w:p>
        </w:tc>
        <w:tc>
          <w:tcPr>
            <w:tcW w:w="1850" w:type="dxa"/>
          </w:tcPr>
          <w:p w14:paraId="49BAA19B" w14:textId="447E0A97" w:rsidR="007F6436" w:rsidRPr="00B32AC3" w:rsidRDefault="007F6436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  <w:noProof/>
              </w:rPr>
              <w:t>Tony równowaznika CO</w:t>
            </w:r>
            <w:r w:rsidRPr="00B32AC3">
              <w:rPr>
                <w:rFonts w:asciiTheme="minorHAnsi" w:hAnsiTheme="minorHAnsi" w:cstheme="minorHAnsi"/>
                <w:noProof/>
                <w:vertAlign w:val="subscript"/>
              </w:rPr>
              <w:t>2</w:t>
            </w:r>
            <w:r w:rsidRPr="00B32AC3">
              <w:rPr>
                <w:rFonts w:asciiTheme="minorHAnsi" w:hAnsiTheme="minorHAnsi" w:cstheme="minorHAnsi"/>
                <w:noProof/>
              </w:rPr>
              <w:t>/rok</w:t>
            </w:r>
          </w:p>
        </w:tc>
      </w:tr>
      <w:tr w:rsidR="00B32AC3" w:rsidRPr="00B32AC3" w14:paraId="0248CEC3" w14:textId="77777777" w:rsidTr="004D03B8">
        <w:trPr>
          <w:trHeight w:val="806"/>
        </w:trPr>
        <w:tc>
          <w:tcPr>
            <w:tcW w:w="720" w:type="dxa"/>
          </w:tcPr>
          <w:p w14:paraId="1C7FDC82" w14:textId="5258020F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73" w:type="dxa"/>
          </w:tcPr>
          <w:p w14:paraId="703B19E0" w14:textId="0380B5F3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WLWK-PLRR014</w:t>
            </w:r>
          </w:p>
        </w:tc>
        <w:tc>
          <w:tcPr>
            <w:tcW w:w="5513" w:type="dxa"/>
          </w:tcPr>
          <w:p w14:paraId="265C9E7D" w14:textId="7BD0ED70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Ilość wytworzonej energii cieplnej ze źródeł OZE</w:t>
            </w:r>
          </w:p>
        </w:tc>
        <w:tc>
          <w:tcPr>
            <w:tcW w:w="1850" w:type="dxa"/>
          </w:tcPr>
          <w:p w14:paraId="4A38DB7B" w14:textId="1931CA71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MWh/rok</w:t>
            </w:r>
          </w:p>
        </w:tc>
      </w:tr>
      <w:tr w:rsidR="00B32AC3" w:rsidRPr="00B32AC3" w14:paraId="23E00C2F" w14:textId="77777777" w:rsidTr="004D03B8">
        <w:trPr>
          <w:trHeight w:val="806"/>
        </w:trPr>
        <w:tc>
          <w:tcPr>
            <w:tcW w:w="720" w:type="dxa"/>
          </w:tcPr>
          <w:p w14:paraId="3E30B07C" w14:textId="4D561E9D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273" w:type="dxa"/>
          </w:tcPr>
          <w:p w14:paraId="6CEF4DE1" w14:textId="26300221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WLWK-PLRR013</w:t>
            </w:r>
          </w:p>
        </w:tc>
        <w:tc>
          <w:tcPr>
            <w:tcW w:w="5513" w:type="dxa"/>
          </w:tcPr>
          <w:p w14:paraId="338B907F" w14:textId="1ACE84DB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Ilość wytworzonej energii elektrycznej ze źródeł OZE</w:t>
            </w:r>
          </w:p>
        </w:tc>
        <w:tc>
          <w:tcPr>
            <w:tcW w:w="1850" w:type="dxa"/>
          </w:tcPr>
          <w:p w14:paraId="0C333760" w14:textId="7FCB895D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MWh/rok</w:t>
            </w:r>
          </w:p>
        </w:tc>
      </w:tr>
      <w:tr w:rsidR="00B32AC3" w:rsidRPr="00B32AC3" w14:paraId="422614C8" w14:textId="77777777" w:rsidTr="004D03B8">
        <w:trPr>
          <w:trHeight w:val="806"/>
        </w:trPr>
        <w:tc>
          <w:tcPr>
            <w:tcW w:w="720" w:type="dxa"/>
          </w:tcPr>
          <w:p w14:paraId="6540244A" w14:textId="0BED369D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273" w:type="dxa"/>
          </w:tcPr>
          <w:p w14:paraId="68BD1414" w14:textId="3E61C3C0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WLWK-PLRR012</w:t>
            </w:r>
          </w:p>
        </w:tc>
        <w:tc>
          <w:tcPr>
            <w:tcW w:w="5513" w:type="dxa"/>
          </w:tcPr>
          <w:p w14:paraId="38B8445E" w14:textId="479F661B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Ilość zaoszczędzonej energii cieplnej</w:t>
            </w:r>
          </w:p>
        </w:tc>
        <w:tc>
          <w:tcPr>
            <w:tcW w:w="1850" w:type="dxa"/>
          </w:tcPr>
          <w:p w14:paraId="1023A2B8" w14:textId="491CECFB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MWh/rok</w:t>
            </w:r>
          </w:p>
        </w:tc>
      </w:tr>
      <w:tr w:rsidR="00B32AC3" w:rsidRPr="00B32AC3" w14:paraId="569BD953" w14:textId="77777777" w:rsidTr="004D03B8">
        <w:trPr>
          <w:trHeight w:val="806"/>
        </w:trPr>
        <w:tc>
          <w:tcPr>
            <w:tcW w:w="720" w:type="dxa"/>
          </w:tcPr>
          <w:p w14:paraId="49F80F60" w14:textId="1DC40521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273" w:type="dxa"/>
          </w:tcPr>
          <w:p w14:paraId="4C72C418" w14:textId="75BC247C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WLWK-PLRR010</w:t>
            </w:r>
          </w:p>
        </w:tc>
        <w:tc>
          <w:tcPr>
            <w:tcW w:w="5513" w:type="dxa"/>
          </w:tcPr>
          <w:p w14:paraId="69D9ADF9" w14:textId="4DD097F1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Ilość zaoszczędzonej energii elektrycznej i cieplnej</w:t>
            </w:r>
          </w:p>
        </w:tc>
        <w:tc>
          <w:tcPr>
            <w:tcW w:w="1850" w:type="dxa"/>
          </w:tcPr>
          <w:p w14:paraId="5EF420D1" w14:textId="5661CBCC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MWh/rok</w:t>
            </w:r>
          </w:p>
        </w:tc>
      </w:tr>
      <w:tr w:rsidR="00B32AC3" w:rsidRPr="00B32AC3" w14:paraId="68C0D785" w14:textId="77777777" w:rsidTr="004D03B8">
        <w:trPr>
          <w:trHeight w:val="806"/>
        </w:trPr>
        <w:tc>
          <w:tcPr>
            <w:tcW w:w="720" w:type="dxa"/>
          </w:tcPr>
          <w:p w14:paraId="33ED3878" w14:textId="6356259B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273" w:type="dxa"/>
          </w:tcPr>
          <w:p w14:paraId="2E9C1BFA" w14:textId="00D42363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WLWK-PLRR011</w:t>
            </w:r>
          </w:p>
        </w:tc>
        <w:tc>
          <w:tcPr>
            <w:tcW w:w="5513" w:type="dxa"/>
          </w:tcPr>
          <w:p w14:paraId="35EA0B21" w14:textId="655E2B02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Ilość zaoszczędzonej energii elektrycznej</w:t>
            </w:r>
          </w:p>
        </w:tc>
        <w:tc>
          <w:tcPr>
            <w:tcW w:w="1850" w:type="dxa"/>
          </w:tcPr>
          <w:p w14:paraId="6EB9CB80" w14:textId="68A4E5B5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MWh/rok</w:t>
            </w:r>
          </w:p>
        </w:tc>
      </w:tr>
      <w:tr w:rsidR="00B32AC3" w:rsidRPr="00B32AC3" w14:paraId="1B43AFB6" w14:textId="77777777" w:rsidTr="004D03B8">
        <w:trPr>
          <w:trHeight w:val="806"/>
        </w:trPr>
        <w:tc>
          <w:tcPr>
            <w:tcW w:w="720" w:type="dxa"/>
          </w:tcPr>
          <w:p w14:paraId="49190A6B" w14:textId="050E54FF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273" w:type="dxa"/>
          </w:tcPr>
          <w:p w14:paraId="60B1836F" w14:textId="190D5155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WLWK-RCR105</w:t>
            </w:r>
          </w:p>
        </w:tc>
        <w:tc>
          <w:tcPr>
            <w:tcW w:w="5513" w:type="dxa"/>
          </w:tcPr>
          <w:p w14:paraId="150C2DFE" w14:textId="2EF5F808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850" w:type="dxa"/>
          </w:tcPr>
          <w:p w14:paraId="0F4D15A2" w14:textId="2D390FB1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tony równoważnika CO2/rok</w:t>
            </w:r>
          </w:p>
        </w:tc>
      </w:tr>
      <w:tr w:rsidR="00B32AC3" w:rsidRPr="00B32AC3" w14:paraId="14C38853" w14:textId="77777777" w:rsidTr="004D03B8">
        <w:trPr>
          <w:trHeight w:val="806"/>
        </w:trPr>
        <w:tc>
          <w:tcPr>
            <w:tcW w:w="720" w:type="dxa"/>
          </w:tcPr>
          <w:p w14:paraId="0EB89404" w14:textId="45FD0446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273" w:type="dxa"/>
          </w:tcPr>
          <w:p w14:paraId="5A130816" w14:textId="011BC967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WLWK-RCR031</w:t>
            </w:r>
          </w:p>
        </w:tc>
        <w:tc>
          <w:tcPr>
            <w:tcW w:w="5513" w:type="dxa"/>
          </w:tcPr>
          <w:p w14:paraId="272A1B65" w14:textId="220A2E91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Wytworzona energia odnawialna ogółem (w tym: energia elektryczna, energia cieplna)</w:t>
            </w:r>
          </w:p>
        </w:tc>
        <w:tc>
          <w:tcPr>
            <w:tcW w:w="1850" w:type="dxa"/>
          </w:tcPr>
          <w:p w14:paraId="1569BEA5" w14:textId="7BA9225A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MWh/rok</w:t>
            </w:r>
          </w:p>
        </w:tc>
      </w:tr>
      <w:tr w:rsidR="00B32AC3" w:rsidRPr="00B32AC3" w14:paraId="243D4DF6" w14:textId="77777777" w:rsidTr="004D03B8">
        <w:trPr>
          <w:trHeight w:val="806"/>
        </w:trPr>
        <w:tc>
          <w:tcPr>
            <w:tcW w:w="720" w:type="dxa"/>
          </w:tcPr>
          <w:p w14:paraId="2C519D76" w14:textId="3EE09714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273" w:type="dxa"/>
          </w:tcPr>
          <w:p w14:paraId="52129261" w14:textId="4E3F76A3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PROG-FEKP-0009</w:t>
            </w:r>
          </w:p>
        </w:tc>
        <w:tc>
          <w:tcPr>
            <w:tcW w:w="5513" w:type="dxa"/>
          </w:tcPr>
          <w:p w14:paraId="2D867D43" w14:textId="73B7183D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Zmniejszenie emisji pyłu PM 10</w:t>
            </w:r>
          </w:p>
        </w:tc>
        <w:tc>
          <w:tcPr>
            <w:tcW w:w="1850" w:type="dxa"/>
          </w:tcPr>
          <w:p w14:paraId="1B804E01" w14:textId="5229D1DF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Mg/rok</w:t>
            </w:r>
          </w:p>
        </w:tc>
      </w:tr>
      <w:tr w:rsidR="00B32AC3" w:rsidRPr="00B32AC3" w14:paraId="24DA3370" w14:textId="77777777" w:rsidTr="004D03B8">
        <w:trPr>
          <w:trHeight w:val="806"/>
        </w:trPr>
        <w:tc>
          <w:tcPr>
            <w:tcW w:w="720" w:type="dxa"/>
          </w:tcPr>
          <w:p w14:paraId="5EE4A8C9" w14:textId="2C2CB113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lastRenderedPageBreak/>
              <w:t>11.</w:t>
            </w:r>
          </w:p>
        </w:tc>
        <w:tc>
          <w:tcPr>
            <w:tcW w:w="1273" w:type="dxa"/>
          </w:tcPr>
          <w:p w14:paraId="052C1FBC" w14:textId="29653FA4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PROG-FEKP-0010</w:t>
            </w:r>
          </w:p>
        </w:tc>
        <w:tc>
          <w:tcPr>
            <w:tcW w:w="5513" w:type="dxa"/>
          </w:tcPr>
          <w:p w14:paraId="08CA1451" w14:textId="2C473213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Zmniejszenie emisji pyłu PM 2,5</w:t>
            </w:r>
          </w:p>
        </w:tc>
        <w:tc>
          <w:tcPr>
            <w:tcW w:w="1850" w:type="dxa"/>
          </w:tcPr>
          <w:p w14:paraId="4B7A1090" w14:textId="4258BEEC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Mg/rok</w:t>
            </w:r>
          </w:p>
        </w:tc>
      </w:tr>
      <w:tr w:rsidR="00B32AC3" w:rsidRPr="00B32AC3" w14:paraId="7571A35B" w14:textId="77777777" w:rsidTr="004D03B8">
        <w:trPr>
          <w:trHeight w:val="806"/>
        </w:trPr>
        <w:tc>
          <w:tcPr>
            <w:tcW w:w="720" w:type="dxa"/>
          </w:tcPr>
          <w:p w14:paraId="61F42255" w14:textId="7DDC926C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1273" w:type="dxa"/>
          </w:tcPr>
          <w:p w14:paraId="6DD5FE21" w14:textId="61A12A2A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WLWK-PLRR074</w:t>
            </w:r>
          </w:p>
        </w:tc>
        <w:tc>
          <w:tcPr>
            <w:tcW w:w="5513" w:type="dxa"/>
          </w:tcPr>
          <w:p w14:paraId="45831D5E" w14:textId="7EDB8391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Roczne zużycie energii pierwotnej w: przedsiębiorstwach</w:t>
            </w:r>
          </w:p>
        </w:tc>
        <w:tc>
          <w:tcPr>
            <w:tcW w:w="1850" w:type="dxa"/>
          </w:tcPr>
          <w:p w14:paraId="520A6FD8" w14:textId="46534A9C" w:rsidR="00B32AC3" w:rsidRPr="00B32AC3" w:rsidRDefault="00B32AC3" w:rsidP="00B32A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2AC3">
              <w:rPr>
                <w:rFonts w:asciiTheme="minorHAnsi" w:hAnsiTheme="minorHAnsi" w:cstheme="minorHAnsi"/>
              </w:rPr>
              <w:t>MWh/rok</w:t>
            </w:r>
          </w:p>
        </w:tc>
      </w:tr>
    </w:tbl>
    <w:p w14:paraId="172A44E2" w14:textId="77777777" w:rsidR="00FF1CF0" w:rsidRPr="00B32AC3" w:rsidRDefault="00FF1CF0" w:rsidP="00B32AC3">
      <w:pPr>
        <w:jc w:val="center"/>
        <w:rPr>
          <w:rFonts w:asciiTheme="minorHAnsi" w:hAnsiTheme="minorHAnsi" w:cstheme="minorHAnsi"/>
        </w:rPr>
      </w:pPr>
    </w:p>
    <w:p w14:paraId="358E3FC3" w14:textId="77777777" w:rsidR="00FF1CF0" w:rsidRPr="00B32AC3" w:rsidRDefault="00FF1CF0" w:rsidP="00B32AC3">
      <w:pPr>
        <w:jc w:val="center"/>
        <w:rPr>
          <w:rFonts w:asciiTheme="minorHAnsi" w:hAnsiTheme="minorHAnsi" w:cstheme="minorHAnsi"/>
        </w:rPr>
      </w:pPr>
    </w:p>
    <w:p w14:paraId="13535E81" w14:textId="77777777" w:rsidR="00FF1CF0" w:rsidRPr="00B32AC3" w:rsidRDefault="00FF1CF0" w:rsidP="00B32AC3">
      <w:pPr>
        <w:jc w:val="center"/>
        <w:rPr>
          <w:rFonts w:asciiTheme="minorHAnsi" w:hAnsiTheme="minorHAnsi" w:cstheme="minorHAnsi"/>
        </w:rPr>
      </w:pPr>
    </w:p>
    <w:sectPr w:rsidR="00FF1CF0" w:rsidRPr="00B32A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3A43" w14:textId="77777777" w:rsidR="005567CC" w:rsidRDefault="005567CC" w:rsidP="00C87F1B">
      <w:pPr>
        <w:spacing w:after="0" w:line="240" w:lineRule="auto"/>
      </w:pPr>
      <w:r>
        <w:separator/>
      </w:r>
    </w:p>
  </w:endnote>
  <w:endnote w:type="continuationSeparator" w:id="0">
    <w:p w14:paraId="08B74520" w14:textId="77777777" w:rsidR="005567CC" w:rsidRDefault="005567CC" w:rsidP="00C8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5604" w14:textId="517B9240" w:rsidR="00234E8E" w:rsidRDefault="00615E62">
    <w:pPr>
      <w:pStyle w:val="Stopka"/>
    </w:pPr>
    <w:r>
      <w:rPr>
        <w:noProof/>
      </w:rPr>
      <w:drawing>
        <wp:inline distT="0" distB="0" distL="0" distR="0" wp14:anchorId="626E6F77" wp14:editId="3943E56A">
          <wp:extent cx="6410131" cy="588528"/>
          <wp:effectExtent l="0" t="0" r="0" b="2540"/>
          <wp:docPr id="8542978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042" cy="593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9B73" w14:textId="77777777" w:rsidR="005567CC" w:rsidRDefault="005567CC" w:rsidP="00C87F1B">
      <w:pPr>
        <w:spacing w:after="0" w:line="240" w:lineRule="auto"/>
      </w:pPr>
      <w:r>
        <w:separator/>
      </w:r>
    </w:p>
  </w:footnote>
  <w:footnote w:type="continuationSeparator" w:id="0">
    <w:p w14:paraId="3AF8856B" w14:textId="77777777" w:rsidR="005567CC" w:rsidRDefault="005567CC" w:rsidP="00C8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9782" w14:textId="03F0F4B3" w:rsidR="00C87F1B" w:rsidRDefault="00615E62" w:rsidP="00615E62">
    <w:pPr>
      <w:pStyle w:val="Nagwek"/>
      <w:jc w:val="right"/>
    </w:pPr>
    <w:r>
      <w:rPr>
        <w:noProof/>
      </w:rPr>
      <w:drawing>
        <wp:inline distT="0" distB="0" distL="0" distR="0" wp14:anchorId="3AA3B0CA" wp14:editId="4472D20C">
          <wp:extent cx="1103630" cy="311150"/>
          <wp:effectExtent l="0" t="0" r="1270" b="0"/>
          <wp:docPr id="5991364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59"/>
    <w:rsid w:val="000E1DE6"/>
    <w:rsid w:val="00144D57"/>
    <w:rsid w:val="00146CA9"/>
    <w:rsid w:val="001F0507"/>
    <w:rsid w:val="00232687"/>
    <w:rsid w:val="00234E8E"/>
    <w:rsid w:val="00382765"/>
    <w:rsid w:val="005567CC"/>
    <w:rsid w:val="00615E62"/>
    <w:rsid w:val="00620DF4"/>
    <w:rsid w:val="007F6436"/>
    <w:rsid w:val="0082110F"/>
    <w:rsid w:val="00A24D4E"/>
    <w:rsid w:val="00B32AC3"/>
    <w:rsid w:val="00B519D0"/>
    <w:rsid w:val="00C07993"/>
    <w:rsid w:val="00C51359"/>
    <w:rsid w:val="00C66A35"/>
    <w:rsid w:val="00C73254"/>
    <w:rsid w:val="00C87F1B"/>
    <w:rsid w:val="00CC4DE3"/>
    <w:rsid w:val="00EF3B1A"/>
    <w:rsid w:val="00F7569D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B7642"/>
  <w15:chartTrackingRefBased/>
  <w15:docId w15:val="{DC86F13E-4D4A-4229-B0CF-64E496A7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254"/>
    <w:pPr>
      <w:spacing w:line="256" w:lineRule="auto"/>
    </w:pPr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3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3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3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13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3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135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135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135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135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13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3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13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13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13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13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1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5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135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51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135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513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1359"/>
    <w:pPr>
      <w:spacing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513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13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135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87F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87F1B"/>
  </w:style>
  <w:style w:type="paragraph" w:styleId="Stopka">
    <w:name w:val="footer"/>
    <w:basedOn w:val="Normalny"/>
    <w:link w:val="StopkaZnak"/>
    <w:uiPriority w:val="99"/>
    <w:unhideWhenUsed/>
    <w:rsid w:val="00C8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965B-8E8F-41A3-A5DA-D2544B6E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 KPFR</dc:creator>
  <cp:keywords/>
  <dc:description/>
  <cp:lastModifiedBy>Karolina Sawicka</cp:lastModifiedBy>
  <cp:revision>4</cp:revision>
  <dcterms:created xsi:type="dcterms:W3CDTF">2025-09-05T09:37:00Z</dcterms:created>
  <dcterms:modified xsi:type="dcterms:W3CDTF">2025-09-12T10:37:00Z</dcterms:modified>
</cp:coreProperties>
</file>